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90" w:rsidRPr="00585F90" w:rsidRDefault="00585F90" w:rsidP="00585F90">
      <w:pPr>
        <w:pStyle w:val="a3"/>
        <w:ind w:left="0"/>
        <w:rPr>
          <w:rFonts w:ascii="Arial" w:hAnsi="Arial" w:cs="Arial"/>
          <w:b/>
        </w:rPr>
      </w:pPr>
    </w:p>
    <w:p w:rsidR="00B22703" w:rsidRPr="00B22703" w:rsidRDefault="00585F90" w:rsidP="00B22703">
      <w:pPr>
        <w:pStyle w:val="a3"/>
        <w:ind w:left="0"/>
        <w:jc w:val="center"/>
        <w:rPr>
          <w:b/>
        </w:rPr>
      </w:pPr>
      <w:r w:rsidRPr="00B22703">
        <w:rPr>
          <w:b/>
        </w:rPr>
        <w:t xml:space="preserve">Дума </w:t>
      </w:r>
      <w:r w:rsidR="00B22703" w:rsidRPr="00B22703">
        <w:rPr>
          <w:b/>
        </w:rPr>
        <w:t>Журавского</w:t>
      </w:r>
      <w:r w:rsidRPr="00B22703">
        <w:rPr>
          <w:b/>
        </w:rPr>
        <w:t xml:space="preserve">  сельского поселения</w:t>
      </w:r>
    </w:p>
    <w:p w:rsidR="00585F90" w:rsidRPr="00B22703" w:rsidRDefault="00B22703" w:rsidP="00B22703">
      <w:pPr>
        <w:pStyle w:val="a3"/>
        <w:ind w:left="0"/>
        <w:jc w:val="center"/>
        <w:rPr>
          <w:b/>
        </w:rPr>
      </w:pPr>
      <w:r w:rsidRPr="00B22703">
        <w:rPr>
          <w:b/>
        </w:rPr>
        <w:t xml:space="preserve">    </w:t>
      </w:r>
      <w:r w:rsidR="00585F90" w:rsidRPr="00B22703">
        <w:rPr>
          <w:b/>
        </w:rPr>
        <w:t>Еланского</w:t>
      </w:r>
      <w:r w:rsidRPr="00B22703">
        <w:rPr>
          <w:b/>
        </w:rPr>
        <w:t xml:space="preserve"> </w:t>
      </w:r>
      <w:r w:rsidR="00585F90" w:rsidRPr="00B22703">
        <w:rPr>
          <w:b/>
        </w:rPr>
        <w:t xml:space="preserve">  муниципального района Волгоградской области</w:t>
      </w:r>
    </w:p>
    <w:p w:rsidR="00585F90" w:rsidRPr="00B22703" w:rsidRDefault="00585F90" w:rsidP="00585F90">
      <w:pPr>
        <w:pStyle w:val="2"/>
        <w:rPr>
          <w:sz w:val="24"/>
          <w:szCs w:val="24"/>
        </w:rPr>
      </w:pPr>
    </w:p>
    <w:p w:rsidR="00585F90" w:rsidRPr="00B22703" w:rsidRDefault="00585F90" w:rsidP="00585F90">
      <w:pPr>
        <w:pStyle w:val="2"/>
        <w:rPr>
          <w:sz w:val="24"/>
          <w:szCs w:val="24"/>
        </w:rPr>
      </w:pPr>
      <w:r w:rsidRPr="00B22703">
        <w:rPr>
          <w:sz w:val="24"/>
          <w:szCs w:val="24"/>
        </w:rPr>
        <w:t xml:space="preserve">РЕШЕНИЕ </w:t>
      </w:r>
    </w:p>
    <w:p w:rsidR="00585F90" w:rsidRPr="00B22703" w:rsidRDefault="00585F90" w:rsidP="00585F90"/>
    <w:p w:rsidR="00585F90" w:rsidRPr="00B22703" w:rsidRDefault="00585F90" w:rsidP="00585F90">
      <w:r w:rsidRPr="00B22703">
        <w:t xml:space="preserve">От 27.02.2018 года               </w:t>
      </w:r>
      <w:r w:rsidR="00B22703" w:rsidRPr="00B22703">
        <w:t xml:space="preserve">                            № 99/44</w:t>
      </w:r>
    </w:p>
    <w:p w:rsidR="00585F90" w:rsidRPr="00B22703" w:rsidRDefault="00585F90" w:rsidP="00585F90"/>
    <w:p w:rsidR="00585F90" w:rsidRPr="00B22703" w:rsidRDefault="00585F90" w:rsidP="00585F9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 xml:space="preserve">О порядке заключения соглашений о передаче                                                           осуществления части полномочий по решению                                                                   вопросов местного значения между органами                                                                        местного самоуправления Еланского муниципального                                                             района Волгоградской области и органами местного                                            самоуправления </w:t>
      </w:r>
      <w:r w:rsidR="00B22703" w:rsidRPr="00B22703">
        <w:rPr>
          <w:rFonts w:ascii="Times New Roman" w:hAnsi="Times New Roman" w:cs="Times New Roman"/>
          <w:sz w:val="24"/>
          <w:szCs w:val="24"/>
        </w:rPr>
        <w:t>Журавского</w:t>
      </w:r>
      <w:r w:rsidRPr="00B2270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Еланского муниципального района Волгоградской области.</w:t>
      </w:r>
    </w:p>
    <w:p w:rsidR="00585F90" w:rsidRPr="00B22703" w:rsidRDefault="00585F90" w:rsidP="00585F90"/>
    <w:p w:rsidR="00585F90" w:rsidRPr="00B22703" w:rsidRDefault="00585F90" w:rsidP="00585F90">
      <w:pPr>
        <w:jc w:val="both"/>
      </w:pPr>
      <w:r w:rsidRPr="00B22703">
        <w:t xml:space="preserve">   В соответствии с Бюджетным кодексом Российской Федерации, Федеральным законом от 6 октября 2003года №131-ФЗ «Об общих принципах  организации местного самоуправления в Российской Федерации», руководствуясь Уставом </w:t>
      </w:r>
      <w:r w:rsidR="00B22703" w:rsidRPr="00B22703">
        <w:t>Журавского</w:t>
      </w:r>
      <w:r w:rsidRPr="00B22703">
        <w:t xml:space="preserve"> сельского поселения, Дума </w:t>
      </w:r>
      <w:r w:rsidR="00B22703" w:rsidRPr="00B22703">
        <w:t>Журавского</w:t>
      </w:r>
      <w:r w:rsidRPr="00B22703">
        <w:t xml:space="preserve"> сельского поселения </w:t>
      </w:r>
    </w:p>
    <w:p w:rsidR="00585F90" w:rsidRPr="00B22703" w:rsidRDefault="00585F90" w:rsidP="00585F90">
      <w:pPr>
        <w:jc w:val="both"/>
      </w:pPr>
      <w:r w:rsidRPr="00B22703">
        <w:t>Решила:</w:t>
      </w:r>
    </w:p>
    <w:p w:rsidR="00585F90" w:rsidRPr="00B22703" w:rsidRDefault="00585F90" w:rsidP="00585F90">
      <w:pPr>
        <w:numPr>
          <w:ilvl w:val="0"/>
          <w:numId w:val="3"/>
        </w:numPr>
        <w:jc w:val="both"/>
      </w:pPr>
      <w:r w:rsidRPr="00B22703">
        <w:t xml:space="preserve">Утвердить Порядок заключения соглашений о передаче осуществления части полномочий по решению вопросов местного значения между органами   местного самоуправления Еланского муниципального района Волгоградской области и органами местного  самоуправления </w:t>
      </w:r>
      <w:r w:rsidR="00B22703" w:rsidRPr="00B22703">
        <w:t>Журавского</w:t>
      </w:r>
      <w:r w:rsidRPr="00B22703">
        <w:t xml:space="preserve"> сельского поселения Еланского муниципального района Волгоградской области (Приложение 1).</w:t>
      </w:r>
    </w:p>
    <w:p w:rsidR="00585F90" w:rsidRPr="00B22703" w:rsidRDefault="00585F90" w:rsidP="00585F90">
      <w:pPr>
        <w:numPr>
          <w:ilvl w:val="0"/>
          <w:numId w:val="3"/>
        </w:numPr>
        <w:jc w:val="both"/>
      </w:pPr>
      <w:r w:rsidRPr="00B22703">
        <w:t>Настоящее Решение вступает в силу со дня обнародования и подлежит размещению на официальном сайте Администрации поселения в сети Интернет.</w:t>
      </w:r>
    </w:p>
    <w:p w:rsidR="00585F90" w:rsidRPr="00B22703" w:rsidRDefault="00585F90" w:rsidP="00585F90">
      <w:pPr>
        <w:jc w:val="center"/>
      </w:pPr>
    </w:p>
    <w:p w:rsidR="00B22703" w:rsidRPr="00B22703" w:rsidRDefault="00585F90" w:rsidP="00585F90">
      <w:pPr>
        <w:jc w:val="both"/>
      </w:pPr>
      <w:r w:rsidRPr="00B22703">
        <w:t xml:space="preserve">Глава </w:t>
      </w:r>
      <w:r w:rsidR="00B22703" w:rsidRPr="00B22703">
        <w:t>Журавского</w:t>
      </w:r>
      <w:r w:rsidRPr="00B22703">
        <w:t xml:space="preserve"> </w:t>
      </w:r>
    </w:p>
    <w:p w:rsidR="00B22703" w:rsidRPr="00B22703" w:rsidRDefault="00585F90" w:rsidP="00B22703">
      <w:pPr>
        <w:jc w:val="both"/>
      </w:pPr>
      <w:r w:rsidRPr="00B22703">
        <w:t xml:space="preserve">сельского поселения </w:t>
      </w:r>
    </w:p>
    <w:p w:rsidR="00585F90" w:rsidRPr="00B22703" w:rsidRDefault="00585F90" w:rsidP="00B22703">
      <w:pPr>
        <w:jc w:val="both"/>
      </w:pPr>
      <w:r w:rsidRPr="00B22703">
        <w:t xml:space="preserve">Еланского муниципального района:         </w:t>
      </w:r>
      <w:r w:rsidR="00B22703" w:rsidRPr="00B22703">
        <w:t xml:space="preserve">                </w:t>
      </w:r>
      <w:r w:rsidRPr="00B22703">
        <w:t xml:space="preserve">        </w:t>
      </w:r>
      <w:r w:rsidR="00B22703" w:rsidRPr="00B22703">
        <w:t xml:space="preserve">А.С. </w:t>
      </w:r>
      <w:proofErr w:type="spellStart"/>
      <w:r w:rsidR="00B22703" w:rsidRPr="00B22703">
        <w:t>Гугучкин</w:t>
      </w:r>
      <w:proofErr w:type="spellEnd"/>
    </w:p>
    <w:p w:rsidR="00585F90" w:rsidRPr="00B22703" w:rsidRDefault="00585F90" w:rsidP="00585F90">
      <w:pPr>
        <w:jc w:val="center"/>
      </w:pPr>
    </w:p>
    <w:p w:rsidR="00585F90" w:rsidRPr="00B22703" w:rsidRDefault="00585F90" w:rsidP="00585F90">
      <w:pPr>
        <w:jc w:val="center"/>
      </w:pPr>
    </w:p>
    <w:p w:rsidR="00585F90" w:rsidRPr="00B22703" w:rsidRDefault="00585F90" w:rsidP="00585F90">
      <w:pPr>
        <w:jc w:val="center"/>
      </w:pPr>
    </w:p>
    <w:p w:rsidR="00585F90" w:rsidRPr="00B22703" w:rsidRDefault="00585F90" w:rsidP="00585F90">
      <w:pPr>
        <w:jc w:val="center"/>
      </w:pPr>
    </w:p>
    <w:p w:rsidR="00585F90" w:rsidRPr="00B22703" w:rsidRDefault="00585F90" w:rsidP="00585F90">
      <w:pPr>
        <w:jc w:val="center"/>
      </w:pPr>
    </w:p>
    <w:p w:rsidR="00585F90" w:rsidRPr="00B22703" w:rsidRDefault="00585F90" w:rsidP="00585F90">
      <w:pPr>
        <w:jc w:val="center"/>
      </w:pPr>
    </w:p>
    <w:p w:rsidR="00585F90" w:rsidRPr="00B22703" w:rsidRDefault="00585F90" w:rsidP="00585F90">
      <w:pPr>
        <w:jc w:val="center"/>
      </w:pPr>
    </w:p>
    <w:p w:rsidR="00585F90" w:rsidRPr="00B22703" w:rsidRDefault="00585F90" w:rsidP="00585F90">
      <w:pPr>
        <w:jc w:val="center"/>
      </w:pPr>
    </w:p>
    <w:p w:rsidR="00585F90" w:rsidRPr="00B22703" w:rsidRDefault="00585F90" w:rsidP="00585F90">
      <w:pPr>
        <w:jc w:val="center"/>
      </w:pPr>
    </w:p>
    <w:p w:rsidR="00585F90" w:rsidRPr="00B22703" w:rsidRDefault="00585F90" w:rsidP="00585F90">
      <w:pPr>
        <w:jc w:val="center"/>
      </w:pPr>
    </w:p>
    <w:p w:rsidR="00585F90" w:rsidRPr="00B22703" w:rsidRDefault="00585F90" w:rsidP="00585F90">
      <w:pPr>
        <w:jc w:val="center"/>
      </w:pPr>
    </w:p>
    <w:p w:rsidR="00585F90" w:rsidRPr="00B22703" w:rsidRDefault="00585F90" w:rsidP="00585F90">
      <w:pPr>
        <w:jc w:val="center"/>
      </w:pPr>
    </w:p>
    <w:p w:rsidR="00585F90" w:rsidRPr="00B22703" w:rsidRDefault="00585F90" w:rsidP="00585F90">
      <w:pPr>
        <w:jc w:val="center"/>
      </w:pPr>
    </w:p>
    <w:p w:rsidR="00585F90" w:rsidRPr="00B22703" w:rsidRDefault="00585F90" w:rsidP="00585F90">
      <w:pPr>
        <w:jc w:val="center"/>
      </w:pPr>
    </w:p>
    <w:p w:rsidR="00585F90" w:rsidRPr="00B22703" w:rsidRDefault="00585F90" w:rsidP="00585F90">
      <w:pPr>
        <w:jc w:val="center"/>
      </w:pPr>
    </w:p>
    <w:p w:rsidR="00585F90" w:rsidRPr="00B22703" w:rsidRDefault="00585F90" w:rsidP="00585F90">
      <w:pPr>
        <w:jc w:val="center"/>
      </w:pPr>
    </w:p>
    <w:p w:rsidR="00585F90" w:rsidRPr="00B22703" w:rsidRDefault="00585F90" w:rsidP="00585F90">
      <w:pPr>
        <w:jc w:val="center"/>
      </w:pPr>
    </w:p>
    <w:p w:rsidR="00B22703" w:rsidRDefault="00B22703" w:rsidP="00585F90">
      <w:pPr>
        <w:jc w:val="right"/>
      </w:pPr>
    </w:p>
    <w:p w:rsidR="00B22703" w:rsidRDefault="00B22703" w:rsidP="00585F90">
      <w:pPr>
        <w:jc w:val="right"/>
      </w:pPr>
    </w:p>
    <w:p w:rsidR="00585F90" w:rsidRPr="00B22703" w:rsidRDefault="00585F90" w:rsidP="00585F90">
      <w:pPr>
        <w:jc w:val="right"/>
      </w:pPr>
      <w:r w:rsidRPr="00B22703">
        <w:lastRenderedPageBreak/>
        <w:t>Приложение 1.</w:t>
      </w:r>
    </w:p>
    <w:p w:rsidR="00585F90" w:rsidRPr="00B22703" w:rsidRDefault="00585F90" w:rsidP="00585F90">
      <w:pPr>
        <w:jc w:val="center"/>
      </w:pPr>
    </w:p>
    <w:p w:rsidR="00585F90" w:rsidRPr="00B22703" w:rsidRDefault="00585F90" w:rsidP="00585F90">
      <w:pPr>
        <w:jc w:val="center"/>
      </w:pPr>
      <w:proofErr w:type="gramStart"/>
      <w:r w:rsidRPr="00B22703">
        <w:t>П</w:t>
      </w:r>
      <w:proofErr w:type="gramEnd"/>
      <w:r w:rsidRPr="00B22703">
        <w:t xml:space="preserve"> О Р Я Д О К</w:t>
      </w:r>
    </w:p>
    <w:p w:rsidR="00585F90" w:rsidRPr="00B22703" w:rsidRDefault="00585F90" w:rsidP="0058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 xml:space="preserve">заключения соглашений о передаче осуществления части полномочий по решению вопросов местного значения между органами местного самоуправления Еланского муниципального района Волгоградской области и органами местного самоуправления </w:t>
      </w:r>
      <w:r w:rsidR="00B22703" w:rsidRPr="00B22703">
        <w:rPr>
          <w:rFonts w:ascii="Times New Roman" w:hAnsi="Times New Roman" w:cs="Times New Roman"/>
          <w:sz w:val="24"/>
          <w:szCs w:val="24"/>
        </w:rPr>
        <w:t>Журавского</w:t>
      </w:r>
      <w:r w:rsidRPr="00B22703">
        <w:rPr>
          <w:rFonts w:ascii="Times New Roman" w:hAnsi="Times New Roman" w:cs="Times New Roman"/>
          <w:sz w:val="24"/>
          <w:szCs w:val="24"/>
        </w:rPr>
        <w:t xml:space="preserve"> сельского поселения Еланского муниципального района Волгоградской области.</w:t>
      </w:r>
    </w:p>
    <w:p w:rsidR="00585F90" w:rsidRPr="00B22703" w:rsidRDefault="00585F90" w:rsidP="00585F9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85F90" w:rsidRPr="00B22703" w:rsidRDefault="00585F90" w:rsidP="00585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5F90" w:rsidRPr="00B22703" w:rsidRDefault="00585F90" w:rsidP="00585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22703">
        <w:rPr>
          <w:rFonts w:ascii="Times New Roman" w:hAnsi="Times New Roman" w:cs="Times New Roman"/>
          <w:sz w:val="24"/>
          <w:szCs w:val="24"/>
        </w:rPr>
        <w:t xml:space="preserve">Порядок заключения соглашений о передаче осуществления части полномочий по решению вопросов местного значения между органами местного самоуправления Еланского муниципального района Волгоградской области и органами местного самоуправления </w:t>
      </w:r>
      <w:r w:rsidR="00B22703" w:rsidRPr="00B22703">
        <w:rPr>
          <w:rFonts w:ascii="Times New Roman" w:hAnsi="Times New Roman" w:cs="Times New Roman"/>
          <w:sz w:val="24"/>
          <w:szCs w:val="24"/>
        </w:rPr>
        <w:t>Журавского</w:t>
      </w:r>
      <w:r w:rsidRPr="00B22703">
        <w:rPr>
          <w:rFonts w:ascii="Times New Roman" w:hAnsi="Times New Roman" w:cs="Times New Roman"/>
          <w:sz w:val="24"/>
          <w:szCs w:val="24"/>
        </w:rPr>
        <w:t xml:space="preserve"> сельского поселения Еланского муниципального района Волгоградской области (далее - органы местного самоуправления поселения) в его составе (далее - Порядок) разработан в соответствии с Бюджетным </w:t>
      </w:r>
      <w:hyperlink r:id="rId5" w:history="1">
        <w:r w:rsidRPr="00B22703">
          <w:rPr>
            <w:rStyle w:val="a7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2270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B22703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2703">
        <w:rPr>
          <w:rFonts w:ascii="Times New Roman" w:hAnsi="Times New Roman" w:cs="Times New Roman"/>
          <w:sz w:val="24"/>
          <w:szCs w:val="24"/>
        </w:rPr>
        <w:t xml:space="preserve"> от 06.10.2003 N 131-ФЗ "Об общих</w:t>
      </w:r>
      <w:proofErr w:type="gramEnd"/>
      <w:r w:rsidRPr="00B227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703">
        <w:rPr>
          <w:rFonts w:ascii="Times New Roman" w:hAnsi="Times New Roman" w:cs="Times New Roman"/>
          <w:sz w:val="24"/>
          <w:szCs w:val="24"/>
        </w:rPr>
        <w:t xml:space="preserve">принципах организации местного самоуправления в Российской Федерации", </w:t>
      </w:r>
      <w:hyperlink r:id="rId7" w:history="1">
        <w:r w:rsidRPr="00B22703">
          <w:rPr>
            <w:rStyle w:val="a7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22703">
        <w:rPr>
          <w:rFonts w:ascii="Times New Roman" w:hAnsi="Times New Roman" w:cs="Times New Roman"/>
          <w:sz w:val="24"/>
          <w:szCs w:val="24"/>
        </w:rPr>
        <w:t xml:space="preserve"> Еланского муниципального района Волгоградской области и определяет порядок заключения соглашений между органами местного самоуправления Еланского муниципального района Волгоградской области (далее - органы местного самоуправления района) и органами местного самоуправления поселения о передаче осуществления части полномочий по решению вопросов местного значения (далее по тексту - соглашение), а также порядок внесения изменений в указанные соглашения.</w:t>
      </w:r>
      <w:proofErr w:type="gramEnd"/>
    </w:p>
    <w:p w:rsidR="00585F90" w:rsidRPr="00B22703" w:rsidRDefault="00585F90" w:rsidP="00585F90">
      <w:pPr>
        <w:autoSpaceDE w:val="0"/>
        <w:autoSpaceDN w:val="0"/>
        <w:adjustRightInd w:val="0"/>
        <w:ind w:firstLine="540"/>
        <w:jc w:val="both"/>
      </w:pPr>
      <w:r w:rsidRPr="00B22703">
        <w:t xml:space="preserve">1.2. Органы местного самоуправления поселения  заключают соглашения с органами местного самоуправления района о передаче осуществления части своих полномочий за счет межбюджетных трансфертов, предоставляемых из бюджетов поселений в бюджет района в соответствии с Бюджетным </w:t>
      </w:r>
      <w:hyperlink r:id="rId8" w:history="1">
        <w:r w:rsidRPr="00B22703">
          <w:rPr>
            <w:rStyle w:val="a7"/>
          </w:rPr>
          <w:t>кодексом</w:t>
        </w:r>
      </w:hyperlink>
      <w:r w:rsidRPr="00B22703">
        <w:t xml:space="preserve"> Российской Федерации.</w:t>
      </w:r>
    </w:p>
    <w:p w:rsidR="00585F90" w:rsidRPr="00B22703" w:rsidRDefault="00585F90" w:rsidP="00585F90">
      <w:pPr>
        <w:autoSpaceDE w:val="0"/>
        <w:autoSpaceDN w:val="0"/>
        <w:adjustRightInd w:val="0"/>
        <w:ind w:firstLine="539"/>
        <w:jc w:val="both"/>
      </w:pPr>
      <w:r w:rsidRPr="00B22703">
        <w:t xml:space="preserve">1.2.1. В этом случае органы местного самоуправления района осуществляют полномочия по решению вопросов местного значения поселения на территории  сельского поселения в соответствии с Федеральным </w:t>
      </w:r>
      <w:hyperlink r:id="rId9" w:history="1">
        <w:r w:rsidRPr="00B22703">
          <w:rPr>
            <w:rStyle w:val="a7"/>
          </w:rPr>
          <w:t>законом</w:t>
        </w:r>
      </w:hyperlink>
      <w:r w:rsidRPr="00B22703"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B22703">
          <w:rPr>
            <w:rStyle w:val="a7"/>
          </w:rPr>
          <w:t>Уставом</w:t>
        </w:r>
      </w:hyperlink>
      <w:r w:rsidRPr="00B22703">
        <w:t xml:space="preserve"> Еланского муниципального района Волгоградской области, соглашениями.</w:t>
      </w:r>
    </w:p>
    <w:p w:rsidR="00585F90" w:rsidRPr="00B22703" w:rsidRDefault="00585F90" w:rsidP="00585F90">
      <w:pPr>
        <w:autoSpaceDE w:val="0"/>
        <w:autoSpaceDN w:val="0"/>
        <w:adjustRightInd w:val="0"/>
        <w:ind w:firstLine="539"/>
        <w:jc w:val="both"/>
      </w:pPr>
      <w:r w:rsidRPr="00B22703">
        <w:t xml:space="preserve">1.3. Органы местного самоуправления района заключают соглашения с органами местного самоуправления поселения о передаче им осуществления части своих полномочий за счет межбюджетных трансфертов, предоставляемых из бюджета района в бюджет поселения в соответствии с Бюджетным </w:t>
      </w:r>
      <w:hyperlink r:id="rId11" w:history="1">
        <w:r w:rsidRPr="00B22703">
          <w:rPr>
            <w:rStyle w:val="a7"/>
          </w:rPr>
          <w:t>кодексом</w:t>
        </w:r>
      </w:hyperlink>
      <w:r w:rsidRPr="00B22703">
        <w:t xml:space="preserve"> Российской Федерации.</w:t>
      </w:r>
    </w:p>
    <w:p w:rsidR="00585F90" w:rsidRPr="00B22703" w:rsidRDefault="00585F90" w:rsidP="00585F90">
      <w:pPr>
        <w:autoSpaceDE w:val="0"/>
        <w:autoSpaceDN w:val="0"/>
        <w:adjustRightInd w:val="0"/>
        <w:ind w:firstLine="539"/>
        <w:jc w:val="both"/>
      </w:pPr>
      <w:r w:rsidRPr="00B22703">
        <w:t xml:space="preserve">1.3.1. В этом случае органы местного самоуправления поселения осуществляют полномочия по решению вопросов местного значения района на территории поселения в соответствии с Федеральным </w:t>
      </w:r>
      <w:hyperlink r:id="rId12" w:history="1">
        <w:r w:rsidRPr="00B22703">
          <w:rPr>
            <w:rStyle w:val="a7"/>
          </w:rPr>
          <w:t>законом</w:t>
        </w:r>
      </w:hyperlink>
      <w:r w:rsidRPr="00B22703">
        <w:t xml:space="preserve"> от 06.10.2003 N 131-ФЗ "Об общих принципах организации местного самоуправления в Российской Федерации", Уставом поселения, соглашениями.</w:t>
      </w:r>
    </w:p>
    <w:p w:rsidR="00585F90" w:rsidRPr="00B22703" w:rsidRDefault="00585F90" w:rsidP="00585F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 xml:space="preserve"> 1.4. Формой передачи осуществления части полномочий по решению вопросов местного значения являются соглашения, закрепляющие договоренность сторон по осуществлению взаимодействия в интересах каждой из сторон, исходя из социально-экономических условий и интересов населения соответствующего муниципального образования, более эффективного решения вопросов местного значения.</w:t>
      </w:r>
    </w:p>
    <w:p w:rsidR="00585F90" w:rsidRPr="00B22703" w:rsidRDefault="00585F90" w:rsidP="00585F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1.5. Соглашения считаются заключенными и вступают в силу в сроки, указанные в них.</w:t>
      </w:r>
    </w:p>
    <w:p w:rsidR="00585F90" w:rsidRPr="00B22703" w:rsidRDefault="00585F90" w:rsidP="00585F9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85F90" w:rsidRPr="00B22703" w:rsidRDefault="00585F90" w:rsidP="00585F9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2. Передача осуществления части полномочий</w:t>
      </w:r>
    </w:p>
    <w:p w:rsidR="00585F90" w:rsidRPr="00B22703" w:rsidRDefault="00585F90" w:rsidP="00585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5F90" w:rsidRPr="00B22703" w:rsidRDefault="00585F90" w:rsidP="00585F90">
      <w:pPr>
        <w:autoSpaceDE w:val="0"/>
        <w:autoSpaceDN w:val="0"/>
        <w:adjustRightInd w:val="0"/>
        <w:ind w:firstLine="539"/>
        <w:jc w:val="both"/>
      </w:pPr>
      <w:r w:rsidRPr="00B22703">
        <w:lastRenderedPageBreak/>
        <w:t xml:space="preserve">2.1. Инициировать принятие либо передачу части полномочий по решению вопросов местного значения поселения могут органы местного самоуправления района или органы местного самоуправления поселения. </w:t>
      </w:r>
    </w:p>
    <w:p w:rsidR="00585F90" w:rsidRPr="00B22703" w:rsidRDefault="00585F90" w:rsidP="00585F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2.2. Подготовка проекта соглашения осуществляется инициирующими органами местного самоуправления района либо органами местного самоуправления поселения.</w:t>
      </w:r>
    </w:p>
    <w:p w:rsidR="00585F90" w:rsidRPr="00B22703" w:rsidRDefault="00585F90" w:rsidP="00585F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2.3. Проект соглашения направляется соответствующим органом другой стороне соглашения. Срок согласования указанного проекта составляет 5 рабочих дней.</w:t>
      </w:r>
    </w:p>
    <w:p w:rsidR="00585F90" w:rsidRPr="00B22703" w:rsidRDefault="00585F90" w:rsidP="00585F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2.4. Соглашение (проект соглашения) должно содержать следующие положения:</w:t>
      </w:r>
    </w:p>
    <w:p w:rsidR="00585F90" w:rsidRPr="00B22703" w:rsidRDefault="00585F90" w:rsidP="00585F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1) наименование сторон;</w:t>
      </w:r>
    </w:p>
    <w:p w:rsidR="00585F90" w:rsidRPr="00B22703" w:rsidRDefault="00585F90" w:rsidP="00585F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2) предмет соглашения;</w:t>
      </w:r>
    </w:p>
    <w:p w:rsidR="00585F90" w:rsidRPr="00B22703" w:rsidRDefault="00585F90" w:rsidP="00585F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3) права и обязанности сторон по осуществлению полномочий и контролю соответственно;</w:t>
      </w:r>
    </w:p>
    <w:p w:rsidR="00585F90" w:rsidRPr="00B22703" w:rsidRDefault="00585F90" w:rsidP="00585F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4) объем межбюджетных трансфертов, необходимых для осуществления передаваемых полномочий;</w:t>
      </w:r>
    </w:p>
    <w:p w:rsidR="00585F90" w:rsidRPr="00B22703" w:rsidRDefault="00585F90" w:rsidP="00585F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5) ответственность за его неисполнение, в том числе финансовые санкции;</w:t>
      </w:r>
    </w:p>
    <w:p w:rsidR="00585F90" w:rsidRPr="00B22703" w:rsidRDefault="00585F90" w:rsidP="00585F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6) срок действия и срок вступления в силу;</w:t>
      </w:r>
    </w:p>
    <w:p w:rsidR="00585F90" w:rsidRPr="00B22703" w:rsidRDefault="00585F90" w:rsidP="00585F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7) основания и порядок прекращения его действия, в том числе досрочного.</w:t>
      </w:r>
    </w:p>
    <w:p w:rsidR="00585F90" w:rsidRPr="00B22703" w:rsidRDefault="00585F90" w:rsidP="00585F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2.5.  Заключение соглашений осуществляется до утверждения решения о бюджете на очередной финансовый год. Внесение изменений в заключенные соглашения производится в течение финансового года в связи с возникшей необходимостью.</w:t>
      </w:r>
    </w:p>
    <w:p w:rsidR="00585F90" w:rsidRPr="00B22703" w:rsidRDefault="00585F90" w:rsidP="00585F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2.6.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</w:p>
    <w:p w:rsidR="00585F90" w:rsidRPr="00B22703" w:rsidRDefault="00585F90" w:rsidP="00585F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2.7. В случае нецелевого использования межбюджетных трансфертов они подлежат возврату.</w:t>
      </w:r>
    </w:p>
    <w:p w:rsidR="00585F90" w:rsidRPr="00B22703" w:rsidRDefault="00585F90" w:rsidP="00585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5F90" w:rsidRPr="00B22703" w:rsidRDefault="00585F90" w:rsidP="00585F9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3. Внесение изменений и дополнений в соглашения</w:t>
      </w:r>
    </w:p>
    <w:p w:rsidR="00585F90" w:rsidRPr="00B22703" w:rsidRDefault="00585F90" w:rsidP="00585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5F90" w:rsidRPr="00B22703" w:rsidRDefault="00585F90" w:rsidP="00585F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3.1. Все изменения и дополнения к соглашениям вносятся по взаимному согласию сторон и оформляются дополнительными соглашениями.</w:t>
      </w:r>
    </w:p>
    <w:p w:rsidR="00585F90" w:rsidRPr="00B22703" w:rsidRDefault="00585F90" w:rsidP="00585F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Дополнительные соглашения являются неотъемлемыми частями ранее заключенных соглашений.</w:t>
      </w:r>
    </w:p>
    <w:p w:rsidR="00585F90" w:rsidRPr="00B22703" w:rsidRDefault="00585F90" w:rsidP="00585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5F90" w:rsidRPr="00B22703" w:rsidRDefault="00585F90" w:rsidP="00585F9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4. Прекращение действия соглашений</w:t>
      </w:r>
    </w:p>
    <w:p w:rsidR="00585F90" w:rsidRPr="00B22703" w:rsidRDefault="00585F90" w:rsidP="00585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5F90" w:rsidRPr="00B22703" w:rsidRDefault="00585F90" w:rsidP="00585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4.1. Соглашения прекращают свое действие с момента истечения срока, на который они были заключены.</w:t>
      </w:r>
    </w:p>
    <w:p w:rsidR="00585F90" w:rsidRPr="00B22703" w:rsidRDefault="00585F90" w:rsidP="00585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703">
        <w:rPr>
          <w:rFonts w:ascii="Times New Roman" w:hAnsi="Times New Roman" w:cs="Times New Roman"/>
          <w:sz w:val="24"/>
          <w:szCs w:val="24"/>
        </w:rPr>
        <w:t>4.2. В случае неисполнения условий соглашений они расторгаются по инициативе любой из сторон.</w:t>
      </w:r>
    </w:p>
    <w:p w:rsidR="000F0B7B" w:rsidRPr="00B22703" w:rsidRDefault="00585F90" w:rsidP="00B22703">
      <w:pPr>
        <w:autoSpaceDE w:val="0"/>
        <w:autoSpaceDN w:val="0"/>
        <w:adjustRightInd w:val="0"/>
        <w:ind w:firstLine="709"/>
        <w:jc w:val="both"/>
        <w:outlineLvl w:val="1"/>
      </w:pPr>
      <w:r w:rsidRPr="00B22703">
        <w:t>Условия расторжения соглашения в одностороннем порядке определяются в соглашении.</w:t>
      </w:r>
    </w:p>
    <w:sectPr w:rsidR="000F0B7B" w:rsidRPr="00B22703" w:rsidSect="000F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D666294"/>
    <w:multiLevelType w:val="hybridMultilevel"/>
    <w:tmpl w:val="483A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53E30"/>
    <w:multiLevelType w:val="hybridMultilevel"/>
    <w:tmpl w:val="031ECFAA"/>
    <w:lvl w:ilvl="0" w:tplc="408E0B5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90"/>
    <w:rsid w:val="000F0B7B"/>
    <w:rsid w:val="00585F90"/>
    <w:rsid w:val="00B22703"/>
    <w:rsid w:val="00E3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5F90"/>
    <w:pPr>
      <w:keepNext/>
      <w:jc w:val="center"/>
      <w:outlineLvl w:val="1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5F90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rsid w:val="00585F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5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85F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8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585F90"/>
  </w:style>
  <w:style w:type="paragraph" w:styleId="a5">
    <w:name w:val="Body Text"/>
    <w:basedOn w:val="a"/>
    <w:link w:val="a6"/>
    <w:rsid w:val="00585F90"/>
    <w:pPr>
      <w:spacing w:after="120"/>
    </w:pPr>
  </w:style>
  <w:style w:type="character" w:customStyle="1" w:styleId="a6">
    <w:name w:val="Основной текст Знак"/>
    <w:basedOn w:val="a0"/>
    <w:link w:val="a5"/>
    <w:rsid w:val="00585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585F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A6B4CC4D4AD2D11191ACFDEC5C2561917C7061C2B18E563FA53A8B55N3TF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16F7E1BA89E01145EE44BF90B57F216C4CCF7644743479D0E2335F85F049794521F44FE55862C1C3698B4DNAT7I" TargetMode="External"/><Relationship Id="rId12" Type="http://schemas.openxmlformats.org/officeDocument/2006/relationships/hyperlink" Target="consultantplus://offline/ref=0D16F7E1BA89E01145EE5AB286D920246E4F967B45713E278EB13508DAA04F2C0561F21EA5N1T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16F7E1BA89E01145EE5AB286D920246E4F967B45713E278EB13508DAA04F2C0561F21EA5N1T4I" TargetMode="External"/><Relationship Id="rId11" Type="http://schemas.openxmlformats.org/officeDocument/2006/relationships/hyperlink" Target="consultantplus://offline/ref=5EA6B4CC4D4AD2D11191ACFDEC5C2561917C7061C2B18E563FA53A8B55N3TFG" TargetMode="External"/><Relationship Id="rId5" Type="http://schemas.openxmlformats.org/officeDocument/2006/relationships/hyperlink" Target="consultantplus://offline/ref=0D16F7E1BA89E01145EE5AB286D920246E45917E44783E278EB13508DANAT0I" TargetMode="External"/><Relationship Id="rId10" Type="http://schemas.openxmlformats.org/officeDocument/2006/relationships/hyperlink" Target="consultantplus://offline/ref=5EA6B4CC4D4AD2D11191B2F0FA307A6493752E69C2BD860165F33CDC0A6FD6DE31N1T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16F7E1BA89E01145EE5AB286D920246E4F967B45713E278EB13508DAA04F2C0561F21EA5N1T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3</cp:revision>
  <cp:lastPrinted>2018-03-02T11:16:00Z</cp:lastPrinted>
  <dcterms:created xsi:type="dcterms:W3CDTF">2018-02-27T08:28:00Z</dcterms:created>
  <dcterms:modified xsi:type="dcterms:W3CDTF">2018-03-02T11:18:00Z</dcterms:modified>
</cp:coreProperties>
</file>