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E9B87" w14:textId="77777777" w:rsidR="00AC5084" w:rsidRPr="004E6041" w:rsidRDefault="00AC5084">
      <w:pPr>
        <w:rPr>
          <w:rFonts w:ascii="Arial" w:hAnsi="Arial" w:cs="Arial"/>
          <w:szCs w:val="24"/>
        </w:rPr>
      </w:pPr>
    </w:p>
    <w:p w14:paraId="2F96A715" w14:textId="77777777" w:rsidR="00AC5084" w:rsidRPr="007D2BD3" w:rsidRDefault="00AC5084" w:rsidP="00AC5084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7D2BD3">
        <w:rPr>
          <w:rFonts w:ascii="Arial" w:hAnsi="Arial" w:cs="Arial"/>
          <w:b/>
          <w:szCs w:val="24"/>
        </w:rPr>
        <w:t>АДМИНИСТРАЦИЯ</w:t>
      </w:r>
    </w:p>
    <w:p w14:paraId="4194A094" w14:textId="77777777" w:rsidR="00AC5084" w:rsidRPr="007D2BD3" w:rsidRDefault="00AC5084" w:rsidP="00AC5084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7D2BD3">
        <w:rPr>
          <w:rFonts w:ascii="Arial" w:hAnsi="Arial" w:cs="Arial"/>
          <w:b/>
          <w:szCs w:val="24"/>
        </w:rPr>
        <w:t xml:space="preserve">Журавского сельского поселения                                                                </w:t>
      </w:r>
    </w:p>
    <w:p w14:paraId="7DE12055" w14:textId="77777777" w:rsidR="00AC5084" w:rsidRPr="007D2BD3" w:rsidRDefault="00AC5084" w:rsidP="00AC5084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7D2BD3">
        <w:rPr>
          <w:rFonts w:ascii="Arial" w:hAnsi="Arial" w:cs="Arial"/>
          <w:b/>
          <w:szCs w:val="24"/>
        </w:rPr>
        <w:t xml:space="preserve"> </w:t>
      </w:r>
      <w:r w:rsidRPr="007D2BD3">
        <w:rPr>
          <w:rFonts w:ascii="Arial" w:hAnsi="Arial" w:cs="Arial"/>
          <w:b/>
          <w:szCs w:val="24"/>
          <w:u w:val="single"/>
        </w:rPr>
        <w:t>Еланского муниципального района Волгоградской области</w:t>
      </w:r>
    </w:p>
    <w:p w14:paraId="40A26386" w14:textId="77777777" w:rsidR="00AC5084" w:rsidRPr="007D2BD3" w:rsidRDefault="00AC5084" w:rsidP="00AC5084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Cs w:val="24"/>
          <w:lang w:eastAsia="ru-RU"/>
        </w:rPr>
      </w:pPr>
    </w:p>
    <w:p w14:paraId="30D0F541" w14:textId="77777777" w:rsidR="00AC5084" w:rsidRPr="007D2BD3" w:rsidRDefault="00AC5084" w:rsidP="00AC508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Cs w:val="24"/>
          <w:lang w:eastAsia="ru-RU"/>
        </w:rPr>
      </w:pPr>
      <w:r w:rsidRPr="007D2BD3">
        <w:rPr>
          <w:rFonts w:ascii="Arial" w:eastAsia="Times New Roman" w:hAnsi="Arial" w:cs="Arial"/>
          <w:szCs w:val="24"/>
          <w:lang w:eastAsia="ru-RU"/>
        </w:rPr>
        <w:t>ПОСТАНОВЛЕНИЕ</w:t>
      </w:r>
    </w:p>
    <w:p w14:paraId="5B5D95D4" w14:textId="77777777" w:rsidR="00AC5084" w:rsidRPr="007D2BD3" w:rsidRDefault="00AC5084" w:rsidP="00AC5084">
      <w:pPr>
        <w:spacing w:after="0" w:line="240" w:lineRule="auto"/>
        <w:rPr>
          <w:rFonts w:ascii="Arial" w:hAnsi="Arial" w:cs="Arial"/>
          <w:szCs w:val="24"/>
        </w:rPr>
      </w:pPr>
    </w:p>
    <w:p w14:paraId="3049D057" w14:textId="326D4D34" w:rsidR="00AC5084" w:rsidRPr="007D2BD3" w:rsidRDefault="00AC5084" w:rsidP="00AC5084">
      <w:pPr>
        <w:spacing w:after="0" w:line="240" w:lineRule="auto"/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 xml:space="preserve">от  </w:t>
      </w:r>
      <w:r w:rsidR="00F342BA" w:rsidRPr="007D2BD3">
        <w:rPr>
          <w:rFonts w:ascii="Arial" w:hAnsi="Arial" w:cs="Arial"/>
          <w:szCs w:val="24"/>
        </w:rPr>
        <w:t>15</w:t>
      </w:r>
      <w:r w:rsidRPr="007D2BD3">
        <w:rPr>
          <w:rFonts w:ascii="Arial" w:hAnsi="Arial" w:cs="Arial"/>
          <w:szCs w:val="24"/>
        </w:rPr>
        <w:t>.</w:t>
      </w:r>
      <w:r w:rsidR="00F342BA" w:rsidRPr="007D2BD3">
        <w:rPr>
          <w:rFonts w:ascii="Arial" w:hAnsi="Arial" w:cs="Arial"/>
          <w:szCs w:val="24"/>
        </w:rPr>
        <w:t>03</w:t>
      </w:r>
      <w:r w:rsidRPr="007D2BD3">
        <w:rPr>
          <w:rFonts w:ascii="Arial" w:hAnsi="Arial" w:cs="Arial"/>
          <w:szCs w:val="24"/>
        </w:rPr>
        <w:t>.202</w:t>
      </w:r>
      <w:r w:rsidR="00F5469E" w:rsidRPr="007D2BD3">
        <w:rPr>
          <w:rFonts w:ascii="Arial" w:hAnsi="Arial" w:cs="Arial"/>
          <w:szCs w:val="24"/>
        </w:rPr>
        <w:t>2</w:t>
      </w:r>
      <w:r w:rsidRPr="007D2BD3">
        <w:rPr>
          <w:rFonts w:ascii="Arial" w:hAnsi="Arial" w:cs="Arial"/>
          <w:szCs w:val="24"/>
        </w:rPr>
        <w:t xml:space="preserve"> г.                                                             № </w:t>
      </w:r>
      <w:r w:rsidR="00F342BA" w:rsidRPr="007D2BD3">
        <w:rPr>
          <w:rFonts w:ascii="Arial" w:hAnsi="Arial" w:cs="Arial"/>
          <w:szCs w:val="24"/>
        </w:rPr>
        <w:t>43</w:t>
      </w:r>
    </w:p>
    <w:p w14:paraId="1ACA69C8" w14:textId="77777777" w:rsidR="00AC5084" w:rsidRPr="007D2BD3" w:rsidRDefault="00AC5084" w:rsidP="00AC5084">
      <w:pPr>
        <w:tabs>
          <w:tab w:val="left" w:pos="2210"/>
        </w:tabs>
        <w:spacing w:after="0" w:line="240" w:lineRule="auto"/>
        <w:jc w:val="both"/>
        <w:rPr>
          <w:rFonts w:ascii="Arial" w:hAnsi="Arial" w:cs="Arial"/>
          <w:b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</w:tblGrid>
      <w:tr w:rsidR="00AC5084" w:rsidRPr="007D2BD3" w14:paraId="2E48908D" w14:textId="77777777" w:rsidTr="0083049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42A1A88" w14:textId="53BDA1EF" w:rsidR="00AC5084" w:rsidRPr="007D2BD3" w:rsidRDefault="00F342BA" w:rsidP="00AC50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2BD3">
              <w:rPr>
                <w:rFonts w:ascii="Arial" w:hAnsi="Arial" w:cs="Arial"/>
                <w:sz w:val="24"/>
                <w:szCs w:val="24"/>
              </w:rPr>
              <w:t xml:space="preserve"> О внесении изменений в Постановление Администрации Журавского сельского поселения Еланского муниципального района Волгоградской области </w:t>
            </w:r>
            <w:bookmarkStart w:id="0" w:name="_Hlk98232910"/>
            <w:r w:rsidRPr="007D2BD3">
              <w:rPr>
                <w:rFonts w:ascii="Arial" w:hAnsi="Arial" w:cs="Arial"/>
                <w:sz w:val="24"/>
                <w:szCs w:val="24"/>
              </w:rPr>
              <w:t>от 21.12.2021г № 59 «</w:t>
            </w:r>
            <w:r w:rsidR="00AC5084" w:rsidRPr="007D2BD3">
              <w:rPr>
                <w:rFonts w:ascii="Arial" w:hAnsi="Arial" w:cs="Arial"/>
                <w:sz w:val="24"/>
                <w:szCs w:val="24"/>
              </w:rPr>
              <w:t>Об утверждении Порядка учета</w:t>
            </w:r>
            <w:r w:rsidRPr="007D2B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C5084" w:rsidRPr="007D2BD3">
              <w:rPr>
                <w:rFonts w:ascii="Arial" w:hAnsi="Arial" w:cs="Arial"/>
                <w:sz w:val="24"/>
                <w:szCs w:val="24"/>
              </w:rPr>
              <w:t>бюджетных и денежных обязательств</w:t>
            </w:r>
            <w:r w:rsidRPr="007D2B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C5084" w:rsidRPr="007D2BD3">
              <w:rPr>
                <w:rFonts w:ascii="Arial" w:hAnsi="Arial" w:cs="Arial"/>
                <w:sz w:val="24"/>
                <w:szCs w:val="24"/>
              </w:rPr>
              <w:t>получателей средств бюджета Журавского</w:t>
            </w:r>
            <w:r w:rsidRPr="007D2B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C5084" w:rsidRPr="007D2BD3">
              <w:rPr>
                <w:rFonts w:ascii="Arial" w:hAnsi="Arial" w:cs="Arial"/>
                <w:sz w:val="24"/>
                <w:szCs w:val="24"/>
              </w:rPr>
              <w:t>сельского поселения  Еланского муниципального района</w:t>
            </w:r>
            <w:r w:rsidRPr="007D2B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C5084" w:rsidRPr="007D2BD3">
              <w:rPr>
                <w:rFonts w:ascii="Arial" w:hAnsi="Arial" w:cs="Arial"/>
                <w:sz w:val="24"/>
                <w:szCs w:val="24"/>
              </w:rPr>
              <w:t>Волгоградской области</w:t>
            </w:r>
            <w:r w:rsidRPr="007D2BD3">
              <w:rPr>
                <w:rFonts w:ascii="Arial" w:hAnsi="Arial" w:cs="Arial"/>
                <w:sz w:val="24"/>
                <w:szCs w:val="24"/>
              </w:rPr>
              <w:t>»</w:t>
            </w:r>
            <w:bookmarkEnd w:id="0"/>
            <w:r w:rsidRPr="007D2BD3">
              <w:rPr>
                <w:rFonts w:ascii="Arial" w:hAnsi="Arial" w:cs="Arial"/>
                <w:sz w:val="24"/>
                <w:szCs w:val="24"/>
              </w:rPr>
              <w:t>.</w:t>
            </w:r>
            <w:r w:rsidR="00AC5084" w:rsidRPr="007D2BD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AC5084" w:rsidRPr="007D2BD3" w14:paraId="5674AA37" w14:textId="77777777" w:rsidTr="0083049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0DE2D17" w14:textId="77777777" w:rsidR="00AC5084" w:rsidRPr="007D2BD3" w:rsidRDefault="00AC5084" w:rsidP="00AC50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B2D82C" w14:textId="77777777" w:rsidR="00AC5084" w:rsidRPr="007D2BD3" w:rsidRDefault="00AC5084" w:rsidP="00AC50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Cs w:val="24"/>
          <w:lang w:eastAsia="ru-RU"/>
        </w:rPr>
      </w:pPr>
      <w:r w:rsidRPr="007D2BD3">
        <w:rPr>
          <w:rFonts w:ascii="Arial" w:eastAsia="Times New Roman" w:hAnsi="Arial" w:cs="Arial"/>
          <w:szCs w:val="24"/>
          <w:lang w:eastAsia="ru-RU"/>
        </w:rPr>
        <w:t xml:space="preserve">В соответствии с </w:t>
      </w:r>
      <w:hyperlink r:id="rId5" w:history="1">
        <w:r w:rsidRPr="007D2BD3">
          <w:rPr>
            <w:rFonts w:ascii="Arial" w:eastAsia="Times New Roman" w:hAnsi="Arial" w:cs="Arial"/>
            <w:szCs w:val="24"/>
            <w:lang w:eastAsia="ru-RU"/>
          </w:rPr>
          <w:t>пунктами 1</w:t>
        </w:r>
      </w:hyperlink>
      <w:r w:rsidRPr="007D2BD3">
        <w:rPr>
          <w:rFonts w:ascii="Arial" w:eastAsia="Times New Roman" w:hAnsi="Arial" w:cs="Arial"/>
          <w:szCs w:val="24"/>
          <w:lang w:eastAsia="ru-RU"/>
        </w:rPr>
        <w:t xml:space="preserve">, </w:t>
      </w:r>
      <w:hyperlink r:id="rId6" w:history="1">
        <w:r w:rsidRPr="007D2BD3">
          <w:rPr>
            <w:rFonts w:ascii="Arial" w:eastAsia="Times New Roman" w:hAnsi="Arial" w:cs="Arial"/>
            <w:szCs w:val="24"/>
            <w:lang w:eastAsia="ru-RU"/>
          </w:rPr>
          <w:t>2</w:t>
        </w:r>
      </w:hyperlink>
      <w:r w:rsidRPr="007D2BD3">
        <w:rPr>
          <w:rFonts w:ascii="Arial" w:eastAsia="Times New Roman" w:hAnsi="Arial" w:cs="Arial"/>
          <w:szCs w:val="24"/>
          <w:lang w:eastAsia="ru-RU"/>
        </w:rPr>
        <w:t xml:space="preserve">, </w:t>
      </w:r>
      <w:hyperlink r:id="rId7" w:history="1">
        <w:r w:rsidRPr="007D2BD3">
          <w:rPr>
            <w:rFonts w:ascii="Arial" w:eastAsia="Times New Roman" w:hAnsi="Arial" w:cs="Arial"/>
            <w:szCs w:val="24"/>
            <w:lang w:eastAsia="ru-RU"/>
          </w:rPr>
          <w:t>абзацем третьим пункта 5 статьи 219</w:t>
        </w:r>
      </w:hyperlink>
      <w:r w:rsidRPr="007D2BD3">
        <w:rPr>
          <w:rFonts w:ascii="Arial" w:eastAsia="Times New Roman" w:hAnsi="Arial" w:cs="Arial"/>
          <w:szCs w:val="24"/>
          <w:lang w:eastAsia="ru-RU"/>
        </w:rPr>
        <w:t xml:space="preserve"> Бюджетного кодекса Российской Федерации, руководствуясь Уставом Журавского сельского поселения Еланского муниципального района Волгоградской области, </w:t>
      </w:r>
    </w:p>
    <w:p w14:paraId="6C1BE1CE" w14:textId="77777777" w:rsidR="00AC5084" w:rsidRPr="007D2BD3" w:rsidRDefault="00AC5084" w:rsidP="00AC50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Cs w:val="24"/>
          <w:lang w:eastAsia="ru-RU"/>
        </w:rPr>
      </w:pPr>
    </w:p>
    <w:p w14:paraId="04B2832A" w14:textId="77777777" w:rsidR="00AC5084" w:rsidRPr="007D2BD3" w:rsidRDefault="00AC5084" w:rsidP="00AC50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Cs w:val="24"/>
          <w:lang w:eastAsia="ru-RU"/>
        </w:rPr>
      </w:pPr>
      <w:r w:rsidRPr="007D2BD3">
        <w:rPr>
          <w:rFonts w:ascii="Arial" w:eastAsia="Times New Roman" w:hAnsi="Arial" w:cs="Arial"/>
          <w:szCs w:val="24"/>
          <w:lang w:eastAsia="ru-RU"/>
        </w:rPr>
        <w:t>ПОСТАНОВЛЯЕТ:</w:t>
      </w:r>
    </w:p>
    <w:p w14:paraId="42D02115" w14:textId="77777777" w:rsidR="00AC5084" w:rsidRPr="007D2BD3" w:rsidRDefault="00AC5084">
      <w:pPr>
        <w:rPr>
          <w:rFonts w:ascii="Arial" w:hAnsi="Arial" w:cs="Arial"/>
          <w:szCs w:val="24"/>
        </w:rPr>
      </w:pPr>
    </w:p>
    <w:p w14:paraId="323248DB" w14:textId="00C6781B" w:rsidR="00A50F17" w:rsidRPr="007D2BD3" w:rsidRDefault="00A50F17">
      <w:pPr>
        <w:rPr>
          <w:rFonts w:ascii="Arial" w:hAnsi="Arial" w:cs="Arial"/>
          <w:bCs/>
          <w:color w:val="000000"/>
          <w:szCs w:val="24"/>
        </w:rPr>
      </w:pPr>
      <w:r w:rsidRPr="007D2BD3">
        <w:rPr>
          <w:rFonts w:ascii="Arial" w:hAnsi="Arial" w:cs="Arial"/>
          <w:bCs/>
          <w:color w:val="000000"/>
          <w:szCs w:val="24"/>
        </w:rPr>
        <w:t xml:space="preserve">  </w:t>
      </w:r>
      <w:r w:rsidR="00854D3E" w:rsidRPr="007D2BD3">
        <w:rPr>
          <w:rFonts w:ascii="Arial" w:hAnsi="Arial" w:cs="Arial"/>
          <w:bCs/>
          <w:color w:val="000000"/>
          <w:szCs w:val="24"/>
        </w:rPr>
        <w:t>1.</w:t>
      </w:r>
      <w:r w:rsidR="008A53AE" w:rsidRPr="007D2BD3">
        <w:rPr>
          <w:rFonts w:ascii="Arial" w:hAnsi="Arial" w:cs="Arial"/>
          <w:bCs/>
          <w:color w:val="000000"/>
          <w:szCs w:val="24"/>
        </w:rPr>
        <w:t>Внести в постановление администрации</w:t>
      </w:r>
      <w:r w:rsidR="008A53AE" w:rsidRPr="007D2BD3">
        <w:rPr>
          <w:rFonts w:ascii="Arial" w:hAnsi="Arial" w:cs="Arial"/>
          <w:szCs w:val="24"/>
        </w:rPr>
        <w:t xml:space="preserve"> </w:t>
      </w:r>
      <w:r w:rsidR="008A53AE" w:rsidRPr="007D2BD3">
        <w:rPr>
          <w:rFonts w:ascii="Arial" w:hAnsi="Arial" w:cs="Arial"/>
          <w:bCs/>
          <w:color w:val="000000"/>
          <w:szCs w:val="24"/>
        </w:rPr>
        <w:t xml:space="preserve">Журавского сельского поселения Еланского муниципального района Волгоградской области   от 21.12.2021г № 59 «Об утверждении Порядка учета бюджетных и денежных обязательств получателей средств бюджета Журавского сельского поселения  Еланского муниципального района Волгоградской области»  следующие изменения:            </w:t>
      </w:r>
    </w:p>
    <w:p w14:paraId="7A50C1CB" w14:textId="0BB17716" w:rsidR="00FC25A1" w:rsidRPr="007D2BD3" w:rsidRDefault="00854D3E">
      <w:pPr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>1.</w:t>
      </w:r>
      <w:r w:rsidR="000C4E83" w:rsidRPr="007D2BD3">
        <w:rPr>
          <w:rFonts w:ascii="Arial" w:hAnsi="Arial" w:cs="Arial"/>
          <w:szCs w:val="24"/>
        </w:rPr>
        <w:t xml:space="preserve">1. </w:t>
      </w:r>
      <w:r w:rsidR="00FC25A1" w:rsidRPr="007D2BD3">
        <w:rPr>
          <w:rFonts w:ascii="Arial" w:hAnsi="Arial" w:cs="Arial"/>
          <w:szCs w:val="24"/>
        </w:rPr>
        <w:t>В пункт 1.2 после слов "Постановка на учет бюджетных и денежных обязательств" дополнить словами "и внесение в них изменений"</w:t>
      </w:r>
    </w:p>
    <w:p w14:paraId="07277E50" w14:textId="7135644B" w:rsidR="005919B1" w:rsidRPr="007D2BD3" w:rsidRDefault="00854D3E" w:rsidP="005919B1">
      <w:pPr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>1.</w:t>
      </w:r>
      <w:r w:rsidR="000C4E83" w:rsidRPr="007D2BD3">
        <w:rPr>
          <w:rFonts w:ascii="Arial" w:hAnsi="Arial" w:cs="Arial"/>
          <w:szCs w:val="24"/>
        </w:rPr>
        <w:t xml:space="preserve">2. </w:t>
      </w:r>
      <w:r w:rsidR="005919B1" w:rsidRPr="007D2BD3">
        <w:rPr>
          <w:rFonts w:ascii="Arial" w:hAnsi="Arial" w:cs="Arial"/>
          <w:szCs w:val="24"/>
        </w:rPr>
        <w:t>Абзацы третий и четвертый подпункта "б" пункта 2.1 изложить в следующей редакции:</w:t>
      </w:r>
    </w:p>
    <w:p w14:paraId="11257664" w14:textId="77777777" w:rsidR="005919B1" w:rsidRPr="007D2BD3" w:rsidRDefault="005919B1" w:rsidP="005919B1">
      <w:pPr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>"пунктами 1 и 2 графы 2 Перечня, подлежащих размещению в единой информационной системе в сфере закупок, - в течение двух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 или приглашения принять участие в определении поставщика (подрядчика, исполнителя) в форме электронного документа;</w:t>
      </w:r>
    </w:p>
    <w:p w14:paraId="653B9E10" w14:textId="77777777" w:rsidR="005919B1" w:rsidRPr="007D2BD3" w:rsidRDefault="005919B1" w:rsidP="005919B1">
      <w:pPr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 xml:space="preserve">пунктом 2 графы 2 Перечня, не подлежащих размещению в единой информационной системе в сфере закупок, - одновременно с направлением в Федеральное казначейство выписки из приглашения принять участие в определении поставщика (подрядчика, исполнителя) в соответствии с подпунктом </w:t>
      </w:r>
      <w:r w:rsidRPr="007D2BD3">
        <w:rPr>
          <w:rFonts w:ascii="Arial" w:hAnsi="Arial" w:cs="Arial"/>
          <w:szCs w:val="24"/>
        </w:rPr>
        <w:lastRenderedPageBreak/>
        <w:t xml:space="preserve">"а" пункта 26 Правил осуществления контроля, предусмотренного частями 5 и 5.1 статьи 99 Федерального закона "О контрактной системе в сфере закупок товаров, работ, услуг для обеспечения государственных и муниципальных нужд", утвержденных постановлением Правительства Российской Федерации от 6 августа 2020 г. </w:t>
      </w:r>
      <w:r w:rsidRPr="007D2BD3">
        <w:rPr>
          <w:rFonts w:ascii="Arial" w:hAnsi="Arial" w:cs="Arial"/>
          <w:szCs w:val="24"/>
          <w:lang w:val="en-US"/>
        </w:rPr>
        <w:t>N</w:t>
      </w:r>
      <w:r w:rsidRPr="007D2BD3">
        <w:rPr>
          <w:rFonts w:ascii="Arial" w:hAnsi="Arial" w:cs="Arial"/>
          <w:szCs w:val="24"/>
        </w:rPr>
        <w:t xml:space="preserve"> 1193 (Собрание законодательства Российской Федерации, 2020, </w:t>
      </w:r>
      <w:r w:rsidRPr="007D2BD3">
        <w:rPr>
          <w:rFonts w:ascii="Arial" w:hAnsi="Arial" w:cs="Arial"/>
          <w:szCs w:val="24"/>
          <w:lang w:val="en-US"/>
        </w:rPr>
        <w:t>N</w:t>
      </w:r>
      <w:r w:rsidRPr="007D2BD3">
        <w:rPr>
          <w:rFonts w:ascii="Arial" w:hAnsi="Arial" w:cs="Arial"/>
          <w:szCs w:val="24"/>
        </w:rPr>
        <w:t xml:space="preserve"> 33, ст. 5393; 2021, </w:t>
      </w:r>
      <w:r w:rsidRPr="007D2BD3">
        <w:rPr>
          <w:rFonts w:ascii="Arial" w:hAnsi="Arial" w:cs="Arial"/>
          <w:szCs w:val="24"/>
          <w:lang w:val="en-US"/>
        </w:rPr>
        <w:t>N</w:t>
      </w:r>
      <w:r w:rsidRPr="007D2BD3">
        <w:rPr>
          <w:rFonts w:ascii="Arial" w:hAnsi="Arial" w:cs="Arial"/>
          <w:szCs w:val="24"/>
        </w:rPr>
        <w:t xml:space="preserve"> 24, ст. 4495);"</w:t>
      </w:r>
    </w:p>
    <w:p w14:paraId="3B2BAD72" w14:textId="71756BAA" w:rsidR="00C17911" w:rsidRPr="007D2BD3" w:rsidRDefault="00854D3E" w:rsidP="005919B1">
      <w:pPr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>1.</w:t>
      </w:r>
      <w:r w:rsidR="000C4E83" w:rsidRPr="007D2BD3">
        <w:rPr>
          <w:rFonts w:ascii="Arial" w:hAnsi="Arial" w:cs="Arial"/>
          <w:szCs w:val="24"/>
        </w:rPr>
        <w:t xml:space="preserve">3. </w:t>
      </w:r>
      <w:r w:rsidR="00C17911" w:rsidRPr="007D2BD3">
        <w:rPr>
          <w:rFonts w:ascii="Arial" w:hAnsi="Arial" w:cs="Arial"/>
          <w:szCs w:val="24"/>
        </w:rPr>
        <w:t>в абзаце 1 пункта 1.4  после слов «)» дополнить словами «и направляются в орган Федерального казначейства Сведения о бюджетном обязательстве (Сведения о денежном обязательстве) с приложением копии документа-основания (копии документа, подтверждающего возникновение денежного обязательства), в форме электронной копии указанного документа на бумажном носителе, созданной посредством его сканирования, или копии электронного документа, подтвержденной электронной подписью лица, имеющего право действовать от имени получателя средств местного бюджета.»</w:t>
      </w:r>
    </w:p>
    <w:p w14:paraId="15A9BBE5" w14:textId="62501005" w:rsidR="005919B1" w:rsidRPr="007D2BD3" w:rsidRDefault="00854D3E" w:rsidP="005919B1">
      <w:pPr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>1.</w:t>
      </w:r>
      <w:r w:rsidR="000C4E83" w:rsidRPr="007D2BD3">
        <w:rPr>
          <w:rFonts w:ascii="Arial" w:hAnsi="Arial" w:cs="Arial"/>
          <w:szCs w:val="24"/>
        </w:rPr>
        <w:t xml:space="preserve">4. </w:t>
      </w:r>
      <w:r w:rsidR="005919B1" w:rsidRPr="007D2BD3">
        <w:rPr>
          <w:rFonts w:ascii="Arial" w:hAnsi="Arial" w:cs="Arial"/>
          <w:szCs w:val="24"/>
        </w:rPr>
        <w:t xml:space="preserve">В абзаце первом пункта 2.7 после слов ", указанного в абзаце первом пункта  </w:t>
      </w:r>
      <w:r w:rsidR="00F5469E" w:rsidRPr="007D2BD3">
        <w:rPr>
          <w:rFonts w:ascii="Arial" w:hAnsi="Arial" w:cs="Arial"/>
          <w:szCs w:val="24"/>
        </w:rPr>
        <w:t xml:space="preserve">  </w:t>
      </w:r>
      <w:r w:rsidR="005919B1" w:rsidRPr="007D2BD3">
        <w:rPr>
          <w:rFonts w:ascii="Arial" w:hAnsi="Arial" w:cs="Arial"/>
          <w:szCs w:val="24"/>
        </w:rPr>
        <w:t>2.4 настоящего Порядка, и" дополнить словами "не позднее рабочего дня, следующего за днем постановки на учет бюджетного обязательства (внесения изменений в бюджетное обязательство),"</w:t>
      </w:r>
    </w:p>
    <w:p w14:paraId="2B99ECA0" w14:textId="05F06B2D" w:rsidR="003B483C" w:rsidRPr="007D2BD3" w:rsidRDefault="00854D3E">
      <w:pPr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>1.</w:t>
      </w:r>
      <w:r w:rsidR="000C4E83" w:rsidRPr="007D2BD3">
        <w:rPr>
          <w:rFonts w:ascii="Arial" w:hAnsi="Arial" w:cs="Arial"/>
          <w:szCs w:val="24"/>
        </w:rPr>
        <w:t xml:space="preserve">5. </w:t>
      </w:r>
      <w:r w:rsidR="00A01E69" w:rsidRPr="007D2BD3">
        <w:rPr>
          <w:rFonts w:ascii="Arial" w:hAnsi="Arial" w:cs="Arial"/>
          <w:szCs w:val="24"/>
        </w:rPr>
        <w:t>П</w:t>
      </w:r>
      <w:r w:rsidR="003B483C" w:rsidRPr="007D2BD3">
        <w:rPr>
          <w:rFonts w:ascii="Arial" w:hAnsi="Arial" w:cs="Arial"/>
          <w:szCs w:val="24"/>
        </w:rPr>
        <w:t>ункт</w:t>
      </w:r>
      <w:r w:rsidR="00A01E69" w:rsidRPr="007D2BD3">
        <w:rPr>
          <w:rFonts w:ascii="Arial" w:hAnsi="Arial" w:cs="Arial"/>
          <w:szCs w:val="24"/>
        </w:rPr>
        <w:t xml:space="preserve"> 2.9 </w:t>
      </w:r>
      <w:r w:rsidR="003B483C" w:rsidRPr="007D2BD3">
        <w:rPr>
          <w:rFonts w:ascii="Arial" w:hAnsi="Arial" w:cs="Arial"/>
          <w:szCs w:val="24"/>
        </w:rPr>
        <w:t xml:space="preserve"> изложить в редакци</w:t>
      </w:r>
      <w:r w:rsidR="003C7ABD" w:rsidRPr="007D2BD3">
        <w:rPr>
          <w:rFonts w:ascii="Arial" w:hAnsi="Arial" w:cs="Arial"/>
          <w:szCs w:val="24"/>
        </w:rPr>
        <w:t>и</w:t>
      </w:r>
      <w:r w:rsidR="003B483C" w:rsidRPr="007D2BD3">
        <w:rPr>
          <w:rFonts w:ascii="Arial" w:hAnsi="Arial" w:cs="Arial"/>
          <w:szCs w:val="24"/>
        </w:rPr>
        <w:t>:</w:t>
      </w:r>
    </w:p>
    <w:p w14:paraId="4B1784F3" w14:textId="77777777" w:rsidR="007C7EBE" w:rsidRPr="007D2BD3" w:rsidRDefault="007C7EBE">
      <w:pPr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>2.9. В случае отрицательного результата проверки Сведений о бюджетном обязательстве на соответствие положениям, предусмотренным  пункт</w:t>
      </w:r>
      <w:r w:rsidR="00A01E69" w:rsidRPr="007D2BD3">
        <w:rPr>
          <w:rFonts w:ascii="Arial" w:hAnsi="Arial" w:cs="Arial"/>
          <w:szCs w:val="24"/>
        </w:rPr>
        <w:t>ом</w:t>
      </w:r>
      <w:r w:rsidRPr="007D2BD3">
        <w:rPr>
          <w:rFonts w:ascii="Arial" w:hAnsi="Arial" w:cs="Arial"/>
          <w:szCs w:val="24"/>
        </w:rPr>
        <w:t xml:space="preserve"> </w:t>
      </w:r>
      <w:r w:rsidR="00A01E69" w:rsidRPr="007D2BD3">
        <w:rPr>
          <w:rFonts w:ascii="Arial" w:hAnsi="Arial" w:cs="Arial"/>
          <w:szCs w:val="24"/>
        </w:rPr>
        <w:t xml:space="preserve">1.4, абзацами вторым, третьим, четвертым и пятым пункта  </w:t>
      </w:r>
      <w:r w:rsidRPr="007D2BD3">
        <w:rPr>
          <w:rFonts w:ascii="Arial" w:hAnsi="Arial" w:cs="Arial"/>
          <w:szCs w:val="24"/>
        </w:rPr>
        <w:t>2.4</w:t>
      </w:r>
      <w:r w:rsidR="00A01E69" w:rsidRPr="007D2BD3">
        <w:rPr>
          <w:rFonts w:ascii="Arial" w:hAnsi="Arial" w:cs="Arial"/>
          <w:szCs w:val="24"/>
        </w:rPr>
        <w:t xml:space="preserve"> </w:t>
      </w:r>
      <w:r w:rsidRPr="007D2BD3">
        <w:rPr>
          <w:rFonts w:ascii="Arial" w:hAnsi="Arial" w:cs="Arial"/>
          <w:szCs w:val="24"/>
        </w:rPr>
        <w:t>,</w:t>
      </w:r>
      <w:r w:rsidR="00A01E69" w:rsidRPr="007D2BD3">
        <w:rPr>
          <w:rFonts w:ascii="Arial" w:hAnsi="Arial" w:cs="Arial"/>
          <w:szCs w:val="24"/>
        </w:rPr>
        <w:t xml:space="preserve"> пунктами </w:t>
      </w:r>
      <w:r w:rsidRPr="007D2BD3">
        <w:rPr>
          <w:rFonts w:ascii="Arial" w:hAnsi="Arial" w:cs="Arial"/>
          <w:szCs w:val="24"/>
        </w:rPr>
        <w:t>2.5 и 2.</w:t>
      </w:r>
      <w:r w:rsidR="00A01E69" w:rsidRPr="007D2BD3">
        <w:rPr>
          <w:rFonts w:ascii="Arial" w:hAnsi="Arial" w:cs="Arial"/>
          <w:szCs w:val="24"/>
        </w:rPr>
        <w:t>6</w:t>
      </w:r>
      <w:r w:rsidRPr="007D2BD3">
        <w:rPr>
          <w:rFonts w:ascii="Arial" w:hAnsi="Arial" w:cs="Arial"/>
          <w:szCs w:val="24"/>
        </w:rPr>
        <w:t xml:space="preserve"> настоящего Порядка, орган Федерального казначейства в срок, установленный абзацем первым пункта 2.4 настоящего Порядка, направляет получателю средств местного бюджета уведомление в электронной форме, содержащее информацию, позволяющую идентифицировать документ, не принятый к исполнению, а также содержащее дату и причину отказа, в соответствии с правилами организации и функционирования системы казначейских платежей, установленными Федеральным казначейством (далее - Уведомление).</w:t>
      </w:r>
    </w:p>
    <w:p w14:paraId="60543B69" w14:textId="526958F4" w:rsidR="00500338" w:rsidRPr="007D2BD3" w:rsidRDefault="00854D3E" w:rsidP="00500338">
      <w:pPr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>1.</w:t>
      </w:r>
      <w:r w:rsidR="000C4E83" w:rsidRPr="007D2BD3">
        <w:rPr>
          <w:rFonts w:ascii="Arial" w:hAnsi="Arial" w:cs="Arial"/>
          <w:szCs w:val="24"/>
        </w:rPr>
        <w:t>6.</w:t>
      </w:r>
      <w:r w:rsidR="00500338" w:rsidRPr="007D2BD3">
        <w:rPr>
          <w:rFonts w:ascii="Arial" w:hAnsi="Arial" w:cs="Arial"/>
          <w:szCs w:val="24"/>
        </w:rPr>
        <w:t xml:space="preserve"> </w:t>
      </w:r>
      <w:r w:rsidR="00EC4E55" w:rsidRPr="007D2BD3">
        <w:rPr>
          <w:rFonts w:ascii="Arial" w:hAnsi="Arial" w:cs="Arial"/>
          <w:szCs w:val="24"/>
        </w:rPr>
        <w:t>в Пункте 2.11</w:t>
      </w:r>
    </w:p>
    <w:p w14:paraId="1A7822E2" w14:textId="77777777" w:rsidR="00EC4E55" w:rsidRPr="007D2BD3" w:rsidRDefault="00EC4E55" w:rsidP="00EC4E55">
      <w:pPr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>а) абзацы второй и третий изложить в следующей редакции:</w:t>
      </w:r>
    </w:p>
    <w:p w14:paraId="0DDEF59F" w14:textId="77777777" w:rsidR="00EC4E55" w:rsidRPr="007D2BD3" w:rsidRDefault="00EC4E55" w:rsidP="00EC4E55">
      <w:pPr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>"в отношении бюджетных обязательств, возникших на основании документов-оснований, предусмотренных пунктами 1 - 4, 12 и 13 графы 2 Перечня, - на сумму неисполненного на конец отчетного финансового года бюджетного обязательства и сумму, предусмотренную на плановый период (при наличии);</w:t>
      </w:r>
    </w:p>
    <w:p w14:paraId="3D818D1C" w14:textId="739399A9" w:rsidR="00EC4E55" w:rsidRPr="007D2BD3" w:rsidRDefault="00EC4E55" w:rsidP="00EC4E55">
      <w:pPr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 xml:space="preserve">в отношении бюджетных обязательств, возникших на основании документов-оснований, предусмотренных пунктами 5 - 10 графы 2 Перечня (за исключением договоров (соглашений) о предоставлении субсидий на финансовое обеспечение выполнения </w:t>
      </w:r>
      <w:r w:rsidR="007F2811" w:rsidRPr="007D2BD3">
        <w:rPr>
          <w:rFonts w:ascii="Arial" w:hAnsi="Arial" w:cs="Arial"/>
          <w:szCs w:val="24"/>
        </w:rPr>
        <w:t>муниципального</w:t>
      </w:r>
      <w:r w:rsidRPr="007D2BD3">
        <w:rPr>
          <w:rFonts w:ascii="Arial" w:hAnsi="Arial" w:cs="Arial"/>
          <w:szCs w:val="24"/>
        </w:rPr>
        <w:t xml:space="preserve"> задания на оказание </w:t>
      </w:r>
      <w:r w:rsidR="007F2811" w:rsidRPr="007D2BD3">
        <w:rPr>
          <w:rFonts w:ascii="Arial" w:hAnsi="Arial" w:cs="Arial"/>
          <w:szCs w:val="24"/>
        </w:rPr>
        <w:t>муниципальных</w:t>
      </w:r>
      <w:r w:rsidRPr="007D2BD3">
        <w:rPr>
          <w:rFonts w:ascii="Arial" w:hAnsi="Arial" w:cs="Arial"/>
          <w:szCs w:val="24"/>
        </w:rPr>
        <w:t xml:space="preserve"> услуг </w:t>
      </w:r>
      <w:r w:rsidRPr="007D2BD3">
        <w:rPr>
          <w:rFonts w:ascii="Arial" w:hAnsi="Arial" w:cs="Arial"/>
          <w:szCs w:val="24"/>
        </w:rPr>
        <w:lastRenderedPageBreak/>
        <w:t>(выполнение работ), - на сумму, предусмотренную на плановый период (при наличии).";</w:t>
      </w:r>
    </w:p>
    <w:p w14:paraId="2E0F356D" w14:textId="77777777" w:rsidR="00EC4E55" w:rsidRPr="007D2BD3" w:rsidRDefault="00EC4E55" w:rsidP="00EC4E55">
      <w:pPr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>б) в абзаце шестом слова "положениям абзацев третьего и четвертого пункта 2.4" заменить словами "положениям абзаца четвертого  пункта 2.4";</w:t>
      </w:r>
    </w:p>
    <w:p w14:paraId="188170AA" w14:textId="4E05643A" w:rsidR="00EC4E55" w:rsidRPr="007D2BD3" w:rsidRDefault="00854D3E" w:rsidP="00500338">
      <w:pPr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>1.</w:t>
      </w:r>
      <w:r w:rsidR="000C4E83" w:rsidRPr="007D2BD3">
        <w:rPr>
          <w:rFonts w:ascii="Arial" w:hAnsi="Arial" w:cs="Arial"/>
          <w:szCs w:val="24"/>
        </w:rPr>
        <w:t>7.</w:t>
      </w:r>
      <w:r w:rsidR="00407E3C" w:rsidRPr="007D2BD3">
        <w:rPr>
          <w:rFonts w:ascii="Arial" w:hAnsi="Arial" w:cs="Arial"/>
          <w:szCs w:val="24"/>
        </w:rPr>
        <w:t xml:space="preserve"> Абзац пятый пункта 4.1 дополнить словами "(за исключением случая возникновения денежного обязательства на основании сформированного документа о приемке из единой информационной системы в сфере закупок в электронной форме, формирование Сведений о денежном обязательстве по которому осуществляется в течение одного рабочего дня после дня подписания получателем средств </w:t>
      </w:r>
      <w:r w:rsidR="007F2811" w:rsidRPr="007D2BD3">
        <w:rPr>
          <w:rFonts w:ascii="Arial" w:hAnsi="Arial" w:cs="Arial"/>
          <w:szCs w:val="24"/>
        </w:rPr>
        <w:t>местного</w:t>
      </w:r>
      <w:r w:rsidR="00407E3C" w:rsidRPr="007D2BD3">
        <w:rPr>
          <w:rFonts w:ascii="Arial" w:hAnsi="Arial" w:cs="Arial"/>
          <w:szCs w:val="24"/>
        </w:rPr>
        <w:t xml:space="preserve"> бюджета указанного документа о приемке)".</w:t>
      </w:r>
    </w:p>
    <w:p w14:paraId="38CBE9F9" w14:textId="4AD8F24A" w:rsidR="00715BE0" w:rsidRPr="007D2BD3" w:rsidRDefault="00854D3E" w:rsidP="00500338">
      <w:pPr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>1.</w:t>
      </w:r>
      <w:r w:rsidR="000C4E83" w:rsidRPr="007D2BD3">
        <w:rPr>
          <w:rFonts w:ascii="Arial" w:hAnsi="Arial" w:cs="Arial"/>
          <w:szCs w:val="24"/>
        </w:rPr>
        <w:t xml:space="preserve">8. </w:t>
      </w:r>
      <w:r w:rsidR="00715BE0" w:rsidRPr="007D2BD3">
        <w:rPr>
          <w:rFonts w:ascii="Arial" w:hAnsi="Arial" w:cs="Arial"/>
          <w:szCs w:val="24"/>
        </w:rPr>
        <w:t xml:space="preserve">Абзац 7 пункта 4.1 слова «акта сверки взаимных расчетов,» исключить.  </w:t>
      </w:r>
    </w:p>
    <w:p w14:paraId="01DBC27D" w14:textId="7DCE1920" w:rsidR="000D3EB2" w:rsidRPr="007D2BD3" w:rsidRDefault="00854D3E" w:rsidP="00500338">
      <w:pPr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>1.</w:t>
      </w:r>
      <w:r w:rsidR="000C4E83" w:rsidRPr="007D2BD3">
        <w:rPr>
          <w:rFonts w:ascii="Arial" w:hAnsi="Arial" w:cs="Arial"/>
          <w:szCs w:val="24"/>
        </w:rPr>
        <w:t xml:space="preserve">9. </w:t>
      </w:r>
      <w:r w:rsidR="000D3EB2" w:rsidRPr="007D2BD3">
        <w:rPr>
          <w:rFonts w:ascii="Arial" w:hAnsi="Arial" w:cs="Arial"/>
          <w:szCs w:val="24"/>
        </w:rPr>
        <w:t xml:space="preserve"> В абзаце первом пункта </w:t>
      </w:r>
      <w:r w:rsidR="008F3850" w:rsidRPr="007D2BD3">
        <w:rPr>
          <w:rFonts w:ascii="Arial" w:hAnsi="Arial" w:cs="Arial"/>
          <w:szCs w:val="24"/>
        </w:rPr>
        <w:t>4.4</w:t>
      </w:r>
      <w:r w:rsidR="000D3EB2" w:rsidRPr="007D2BD3">
        <w:rPr>
          <w:rFonts w:ascii="Arial" w:hAnsi="Arial" w:cs="Arial"/>
          <w:szCs w:val="24"/>
        </w:rPr>
        <w:t xml:space="preserve"> слова "и в срок, установленный абзацем вторым пункта </w:t>
      </w:r>
      <w:r w:rsidR="008F3850" w:rsidRPr="007D2BD3">
        <w:rPr>
          <w:rFonts w:ascii="Arial" w:hAnsi="Arial" w:cs="Arial"/>
          <w:szCs w:val="24"/>
        </w:rPr>
        <w:t>4.1</w:t>
      </w:r>
      <w:r w:rsidR="000D3EB2" w:rsidRPr="007D2BD3">
        <w:rPr>
          <w:rFonts w:ascii="Arial" w:hAnsi="Arial" w:cs="Arial"/>
          <w:szCs w:val="24"/>
        </w:rPr>
        <w:t xml:space="preserve"> настоящего Порядка," заменить словами "и не позднее рабочего дня, следующего за днем постановки на учет денежного обязательства (внесения изменений в денежное обязательство),</w:t>
      </w:r>
      <w:r w:rsidR="008F3850" w:rsidRPr="007D2BD3">
        <w:rPr>
          <w:rFonts w:ascii="Arial" w:hAnsi="Arial" w:cs="Arial"/>
          <w:szCs w:val="24"/>
        </w:rPr>
        <w:t>»</w:t>
      </w:r>
    </w:p>
    <w:p w14:paraId="66C0DE65" w14:textId="2A53FF0A" w:rsidR="00B17745" w:rsidRPr="007D2BD3" w:rsidRDefault="00854D3E" w:rsidP="00500338">
      <w:pPr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>1.</w:t>
      </w:r>
      <w:r w:rsidR="000C4E83" w:rsidRPr="007D2BD3">
        <w:rPr>
          <w:rFonts w:ascii="Arial" w:hAnsi="Arial" w:cs="Arial"/>
          <w:szCs w:val="24"/>
        </w:rPr>
        <w:t xml:space="preserve">10. </w:t>
      </w:r>
      <w:r w:rsidR="00B17745" w:rsidRPr="007D2BD3">
        <w:rPr>
          <w:rFonts w:ascii="Arial" w:hAnsi="Arial" w:cs="Arial"/>
          <w:szCs w:val="24"/>
        </w:rPr>
        <w:t>В абзаце первом пункта 4.5 слова "в срок, установленный в абзаце втором пункта 4.1 настоящего Порядка" заменить словами "в срок, установленный абзацем первым пункта 4.3 настоящего Порядка"</w:t>
      </w:r>
    </w:p>
    <w:p w14:paraId="1020B03F" w14:textId="11039CA8" w:rsidR="00F33211" w:rsidRPr="007D2BD3" w:rsidRDefault="00854D3E" w:rsidP="00F332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>1.</w:t>
      </w:r>
      <w:r w:rsidR="000C4E83" w:rsidRPr="007D2BD3">
        <w:rPr>
          <w:rFonts w:ascii="Arial" w:hAnsi="Arial" w:cs="Arial"/>
          <w:szCs w:val="24"/>
        </w:rPr>
        <w:t xml:space="preserve">11. </w:t>
      </w:r>
      <w:r w:rsidR="00F33211" w:rsidRPr="007D2BD3">
        <w:rPr>
          <w:rFonts w:ascii="Arial" w:hAnsi="Arial" w:cs="Arial"/>
          <w:szCs w:val="24"/>
        </w:rPr>
        <w:t xml:space="preserve"> В </w:t>
      </w:r>
      <w:hyperlink r:id="rId8" w:history="1">
        <w:r w:rsidR="00F33211" w:rsidRPr="007D2BD3">
          <w:rPr>
            <w:rFonts w:ascii="Arial" w:hAnsi="Arial" w:cs="Arial"/>
            <w:szCs w:val="24"/>
          </w:rPr>
          <w:t>приложении N 1</w:t>
        </w:r>
      </w:hyperlink>
      <w:r w:rsidR="00F33211" w:rsidRPr="007D2BD3">
        <w:rPr>
          <w:rFonts w:ascii="Arial" w:hAnsi="Arial" w:cs="Arial"/>
          <w:szCs w:val="24"/>
        </w:rPr>
        <w:t>:</w:t>
      </w:r>
    </w:p>
    <w:p w14:paraId="51162C6A" w14:textId="77777777" w:rsidR="00F33211" w:rsidRPr="007D2BD3" w:rsidRDefault="00F33211" w:rsidP="00F54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 xml:space="preserve">а) в </w:t>
      </w:r>
      <w:hyperlink r:id="rId9" w:history="1">
        <w:r w:rsidRPr="007D2BD3">
          <w:rPr>
            <w:rFonts w:ascii="Arial" w:hAnsi="Arial" w:cs="Arial"/>
            <w:szCs w:val="24"/>
          </w:rPr>
          <w:t>наименовании</w:t>
        </w:r>
      </w:hyperlink>
      <w:r w:rsidRPr="007D2BD3">
        <w:rPr>
          <w:rFonts w:ascii="Arial" w:hAnsi="Arial" w:cs="Arial"/>
          <w:szCs w:val="24"/>
        </w:rPr>
        <w:t xml:space="preserve"> слова "Сведения" заменить словами "Сведений";</w:t>
      </w:r>
    </w:p>
    <w:p w14:paraId="5AB2BBF1" w14:textId="77777777" w:rsidR="00F33211" w:rsidRPr="007D2BD3" w:rsidRDefault="00F33211" w:rsidP="00F54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 xml:space="preserve">б) в </w:t>
      </w:r>
      <w:hyperlink r:id="rId10" w:history="1">
        <w:r w:rsidRPr="007D2BD3">
          <w:rPr>
            <w:rFonts w:ascii="Arial" w:hAnsi="Arial" w:cs="Arial"/>
            <w:szCs w:val="24"/>
          </w:rPr>
          <w:t>наименовании</w:t>
        </w:r>
      </w:hyperlink>
      <w:r w:rsidRPr="007D2BD3">
        <w:rPr>
          <w:rFonts w:ascii="Arial" w:hAnsi="Arial" w:cs="Arial"/>
          <w:szCs w:val="24"/>
        </w:rPr>
        <w:t xml:space="preserve"> графы 1 слово "Описание" заменить словом "Наименование";</w:t>
      </w:r>
    </w:p>
    <w:p w14:paraId="15E0F9CD" w14:textId="77777777" w:rsidR="00F33211" w:rsidRPr="007D2BD3" w:rsidRDefault="00F33211" w:rsidP="00F54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 xml:space="preserve">в) в </w:t>
      </w:r>
      <w:hyperlink r:id="rId11" w:history="1">
        <w:r w:rsidRPr="007D2BD3">
          <w:rPr>
            <w:rFonts w:ascii="Arial" w:hAnsi="Arial" w:cs="Arial"/>
            <w:szCs w:val="24"/>
          </w:rPr>
          <w:t>наименовании</w:t>
        </w:r>
      </w:hyperlink>
      <w:r w:rsidRPr="007D2BD3">
        <w:rPr>
          <w:rFonts w:ascii="Arial" w:hAnsi="Arial" w:cs="Arial"/>
          <w:szCs w:val="24"/>
        </w:rPr>
        <w:t xml:space="preserve"> графы 2 слова "формирования, заполнения" заменить словами "формирования (заполнения)";</w:t>
      </w:r>
    </w:p>
    <w:p w14:paraId="72DBDA80" w14:textId="77777777" w:rsidR="00F33211" w:rsidRPr="007D2BD3" w:rsidRDefault="00F33211" w:rsidP="00F54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 xml:space="preserve">г) </w:t>
      </w:r>
      <w:hyperlink r:id="rId12" w:history="1">
        <w:r w:rsidRPr="007D2BD3">
          <w:rPr>
            <w:rFonts w:ascii="Arial" w:hAnsi="Arial" w:cs="Arial"/>
            <w:szCs w:val="24"/>
          </w:rPr>
          <w:t>пункт 5.3</w:t>
        </w:r>
      </w:hyperlink>
      <w:r w:rsidRPr="007D2BD3">
        <w:rPr>
          <w:rFonts w:ascii="Arial" w:hAnsi="Arial" w:cs="Arial"/>
          <w:szCs w:val="24"/>
        </w:rPr>
        <w:t xml:space="preserve"> изложить в следующей редакции:</w:t>
      </w:r>
    </w:p>
    <w:p w14:paraId="775A6711" w14:textId="77777777" w:rsidR="00F33211" w:rsidRPr="007D2BD3" w:rsidRDefault="00F33211" w:rsidP="00F332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Cs w:val="24"/>
        </w:rPr>
      </w:pPr>
    </w:p>
    <w:p w14:paraId="62310011" w14:textId="77777777" w:rsidR="00F33211" w:rsidRPr="007D2BD3" w:rsidRDefault="00F33211" w:rsidP="00F332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>"</w:t>
      </w:r>
    </w:p>
    <w:p w14:paraId="0CDC86FD" w14:textId="77777777" w:rsidR="00F33211" w:rsidRPr="007D2BD3" w:rsidRDefault="00F33211" w:rsidP="00F33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5"/>
        <w:gridCol w:w="5102"/>
      </w:tblGrid>
      <w:tr w:rsidR="00135727" w:rsidRPr="007D2BD3" w14:paraId="36A432E6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403A" w14:textId="77777777" w:rsidR="00F33211" w:rsidRPr="007D2BD3" w:rsidRDefault="00F33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 xml:space="preserve">5.3. Код по </w:t>
            </w:r>
            <w:hyperlink r:id="rId13" w:history="1">
              <w:r w:rsidRPr="007D2BD3">
                <w:rPr>
                  <w:rFonts w:ascii="Arial" w:hAnsi="Arial" w:cs="Arial"/>
                  <w:szCs w:val="24"/>
                </w:rPr>
                <w:t>ОКТМО</w:t>
              </w:r>
            </w:hyperlink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99E8" w14:textId="77777777" w:rsidR="00F33211" w:rsidRPr="007D2BD3" w:rsidRDefault="00F3321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 xml:space="preserve">Указывается код по Общероссийскому </w:t>
            </w:r>
            <w:hyperlink r:id="rId14" w:history="1">
              <w:r w:rsidRPr="007D2BD3">
                <w:rPr>
                  <w:rFonts w:ascii="Arial" w:hAnsi="Arial" w:cs="Arial"/>
                  <w:szCs w:val="24"/>
                </w:rPr>
                <w:t>классификатору</w:t>
              </w:r>
            </w:hyperlink>
            <w:r w:rsidRPr="007D2BD3">
              <w:rPr>
                <w:rFonts w:ascii="Arial" w:hAnsi="Arial" w:cs="Arial"/>
                <w:szCs w:val="24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</w:tbl>
    <w:p w14:paraId="54417553" w14:textId="77777777" w:rsidR="00F33211" w:rsidRPr="007D2BD3" w:rsidRDefault="00F33211" w:rsidP="00F33211">
      <w:pPr>
        <w:autoSpaceDE w:val="0"/>
        <w:autoSpaceDN w:val="0"/>
        <w:adjustRightInd w:val="0"/>
        <w:spacing w:before="240" w:after="0" w:line="240" w:lineRule="auto"/>
        <w:jc w:val="right"/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>";</w:t>
      </w:r>
    </w:p>
    <w:p w14:paraId="6E3ECDD6" w14:textId="77777777" w:rsidR="00F33211" w:rsidRPr="007D2BD3" w:rsidRDefault="00F33211" w:rsidP="00F332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14:paraId="7A6B7F07" w14:textId="77777777" w:rsidR="00F33211" w:rsidRPr="007D2BD3" w:rsidRDefault="00F33211" w:rsidP="000C4E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 xml:space="preserve">д) в </w:t>
      </w:r>
      <w:hyperlink r:id="rId15" w:history="1">
        <w:r w:rsidRPr="007D2BD3">
          <w:rPr>
            <w:rFonts w:ascii="Arial" w:hAnsi="Arial" w:cs="Arial"/>
            <w:szCs w:val="24"/>
          </w:rPr>
          <w:t>графе 1 пункта 5.10</w:t>
        </w:r>
      </w:hyperlink>
      <w:r w:rsidRPr="007D2BD3">
        <w:rPr>
          <w:rFonts w:ascii="Arial" w:hAnsi="Arial" w:cs="Arial"/>
          <w:szCs w:val="24"/>
        </w:rPr>
        <w:t xml:space="preserve"> слова "(далее - КОФК)" заменить словами "(КОФК)";</w:t>
      </w:r>
    </w:p>
    <w:p w14:paraId="08F52C27" w14:textId="77777777" w:rsidR="00135727" w:rsidRPr="007D2BD3" w:rsidRDefault="00135727" w:rsidP="00135727">
      <w:pPr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 xml:space="preserve">е) </w:t>
      </w:r>
      <w:hyperlink r:id="rId16" w:history="1">
        <w:r w:rsidRPr="007D2BD3">
          <w:rPr>
            <w:rStyle w:val="a3"/>
            <w:rFonts w:ascii="Arial" w:hAnsi="Arial" w:cs="Arial"/>
            <w:color w:val="auto"/>
            <w:szCs w:val="24"/>
          </w:rPr>
          <w:t>пункты 6.1</w:t>
        </w:r>
      </w:hyperlink>
      <w:r w:rsidRPr="007D2BD3">
        <w:rPr>
          <w:rFonts w:ascii="Arial" w:hAnsi="Arial" w:cs="Arial"/>
          <w:szCs w:val="24"/>
        </w:rPr>
        <w:t xml:space="preserve"> - </w:t>
      </w:r>
      <w:hyperlink r:id="rId17" w:history="1">
        <w:r w:rsidRPr="007D2BD3">
          <w:rPr>
            <w:rStyle w:val="a3"/>
            <w:rFonts w:ascii="Arial" w:hAnsi="Arial" w:cs="Arial"/>
            <w:color w:val="auto"/>
            <w:szCs w:val="24"/>
          </w:rPr>
          <w:t>6.6</w:t>
        </w:r>
      </w:hyperlink>
      <w:r w:rsidRPr="007D2BD3">
        <w:rPr>
          <w:rFonts w:ascii="Arial" w:hAnsi="Arial" w:cs="Arial"/>
          <w:szCs w:val="24"/>
        </w:rPr>
        <w:t xml:space="preserve"> изложить в следующей редакции:</w:t>
      </w:r>
    </w:p>
    <w:p w14:paraId="40AB8A57" w14:textId="77777777" w:rsidR="00135727" w:rsidRPr="007D2BD3" w:rsidRDefault="00135727" w:rsidP="00135727">
      <w:pPr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>"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5"/>
        <w:gridCol w:w="5102"/>
      </w:tblGrid>
      <w:tr w:rsidR="00135727" w:rsidRPr="007D2BD3" w14:paraId="1B3A1120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11F6" w14:textId="77777777" w:rsidR="00135727" w:rsidRPr="007D2BD3" w:rsidRDefault="00135727" w:rsidP="00135727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lastRenderedPageBreak/>
              <w:t>6.1. Вид документа-основания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C27D" w14:textId="77777777" w:rsidR="00135727" w:rsidRPr="007D2BD3" w:rsidRDefault="00135727" w:rsidP="00135727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Указывается один из следующих видов документов: "контракт", "договор", "соглашение", "нормативный правовой акт", "исполнительный документ", "решение налогового органа", "извещение об осуществлении закупки", "приглашение принять участие в определении поставщика (подрядчика, исполнителя)", "проект контракта", "иное основание".</w:t>
            </w:r>
          </w:p>
        </w:tc>
      </w:tr>
      <w:tr w:rsidR="00135727" w:rsidRPr="007D2BD3" w14:paraId="1E6D5CEC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B8B1" w14:textId="77777777" w:rsidR="00135727" w:rsidRPr="007D2BD3" w:rsidRDefault="00135727" w:rsidP="00135727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6.2. Наименование нормативного правового акта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1D63" w14:textId="77777777" w:rsidR="00135727" w:rsidRPr="007D2BD3" w:rsidRDefault="00135727" w:rsidP="00135727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При заполнении в пункте 6.1 настоящей информации вида документа "нормативный правовой акт" указывается наименование нормативного правового акта.</w:t>
            </w:r>
          </w:p>
        </w:tc>
      </w:tr>
      <w:tr w:rsidR="00135727" w:rsidRPr="007D2BD3" w14:paraId="383C60F0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8A3F" w14:textId="77777777" w:rsidR="00135727" w:rsidRPr="007D2BD3" w:rsidRDefault="00135727" w:rsidP="00135727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6.3. Номер документа-основания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7BC9" w14:textId="77777777" w:rsidR="00135727" w:rsidRPr="007D2BD3" w:rsidRDefault="00135727" w:rsidP="00135727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Указывается номер документа-основания (при наличии).</w:t>
            </w:r>
          </w:p>
          <w:p w14:paraId="606FB33F" w14:textId="77777777" w:rsidR="00135727" w:rsidRPr="007D2BD3" w:rsidRDefault="00135727" w:rsidP="00135727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При заполнении в пункте 6.1 настоящей информации вида документа "проект контракта" реквизит не заполняется.</w:t>
            </w:r>
          </w:p>
        </w:tc>
      </w:tr>
      <w:tr w:rsidR="00135727" w:rsidRPr="007D2BD3" w14:paraId="143FA575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A3FC" w14:textId="77777777" w:rsidR="00135727" w:rsidRPr="007D2BD3" w:rsidRDefault="00135727" w:rsidP="00135727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6.4. Дата документа-основания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01B8" w14:textId="77777777" w:rsidR="00135727" w:rsidRPr="007D2BD3" w:rsidRDefault="00135727" w:rsidP="00135727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Указывается дата заключения (принятия) документа-основания, дата выдачи исполнительного документа, решения налогового органа.</w:t>
            </w:r>
          </w:p>
          <w:p w14:paraId="4105BD65" w14:textId="77777777" w:rsidR="00135727" w:rsidRPr="007D2BD3" w:rsidRDefault="00135727" w:rsidP="00135727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При заполнении в пункте 6.1 настоящей информации вида документа "проект контракта" реквизит не заполняется.</w:t>
            </w:r>
          </w:p>
        </w:tc>
      </w:tr>
      <w:tr w:rsidR="00135727" w:rsidRPr="007D2BD3" w14:paraId="4089670E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4435" w14:textId="77777777" w:rsidR="00135727" w:rsidRPr="007D2BD3" w:rsidRDefault="00135727" w:rsidP="00135727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6.5. Срок исполнения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82C3" w14:textId="77777777" w:rsidR="00135727" w:rsidRPr="007D2BD3" w:rsidRDefault="00135727" w:rsidP="00473D61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Указывается дата завершения исполнения обязательств по документу-основанию  (кроме обязательств, возникших из извещения об осуществлении закупки, приглашения принять участие в определении поставщика (подрядчика, исполнителя) или проекта контракта, исполнительного документа и решения налогового органа).</w:t>
            </w:r>
          </w:p>
        </w:tc>
      </w:tr>
      <w:tr w:rsidR="00135727" w:rsidRPr="007D2BD3" w14:paraId="2CD5644F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536F" w14:textId="77777777" w:rsidR="00135727" w:rsidRPr="007D2BD3" w:rsidRDefault="00135727" w:rsidP="00135727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6.6. Предмет по документу-основанию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B0E1" w14:textId="77777777" w:rsidR="00135727" w:rsidRPr="007D2BD3" w:rsidRDefault="00135727" w:rsidP="00135727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Указывается предмет по документу-основанию.</w:t>
            </w:r>
          </w:p>
          <w:p w14:paraId="2F625C6A" w14:textId="77777777" w:rsidR="00135727" w:rsidRPr="007D2BD3" w:rsidRDefault="00135727" w:rsidP="00135727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lastRenderedPageBreak/>
              <w:t>При заполнении в пункте 6.1 настоящей информации вида документа "контракт", "договор", "извещение об осуществлении закупки", "приглашение принять участие в определении поставщика (подрядчика, исполнителя)", "проект контракта" указывается наименование(я) объекта закупки (поставляемых товаров, выполняемых работ, оказываемых услуг), указанное(ые) в контракте (договоре), "извещении об осуществлении закупки", "приглашении принять участие в определении поставщика (подрядчика, исполнителя)", "проекте контракта".</w:t>
            </w:r>
          </w:p>
          <w:p w14:paraId="6B801C95" w14:textId="77777777" w:rsidR="00135727" w:rsidRPr="007D2BD3" w:rsidRDefault="00135727" w:rsidP="00135727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При заполнении в пункте 6.1 настоящей информации вида документа "соглашение" или "нормативный правовой акт" указывается наименование(я) цели(ей) предоставления, целевого направления, направления(ий) расходования субсидии, бюджетных инвестиций, межбюджетного трансферта или средств.</w:t>
            </w:r>
          </w:p>
        </w:tc>
      </w:tr>
    </w:tbl>
    <w:p w14:paraId="1175FEFF" w14:textId="77777777" w:rsidR="00135727" w:rsidRPr="007D2BD3" w:rsidRDefault="00135727" w:rsidP="00135727">
      <w:pPr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lastRenderedPageBreak/>
        <w:t>";</w:t>
      </w:r>
    </w:p>
    <w:p w14:paraId="76C43D5F" w14:textId="77777777" w:rsidR="00135727" w:rsidRPr="007D2BD3" w:rsidRDefault="00135727" w:rsidP="00135727">
      <w:pPr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 xml:space="preserve">ж) </w:t>
      </w:r>
      <w:hyperlink r:id="rId18" w:history="1">
        <w:r w:rsidRPr="007D2BD3">
          <w:rPr>
            <w:rStyle w:val="a3"/>
            <w:rFonts w:ascii="Arial" w:hAnsi="Arial" w:cs="Arial"/>
            <w:color w:val="auto"/>
            <w:szCs w:val="24"/>
          </w:rPr>
          <w:t>пункт 6.12</w:t>
        </w:r>
      </w:hyperlink>
      <w:r w:rsidRPr="007D2BD3">
        <w:rPr>
          <w:rFonts w:ascii="Arial" w:hAnsi="Arial" w:cs="Arial"/>
          <w:szCs w:val="24"/>
        </w:rPr>
        <w:t xml:space="preserve"> изложить в следующей редакции:</w:t>
      </w:r>
    </w:p>
    <w:p w14:paraId="61736351" w14:textId="77777777" w:rsidR="00135727" w:rsidRPr="007D2BD3" w:rsidRDefault="00135727" w:rsidP="00135727">
      <w:pPr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>"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5"/>
        <w:gridCol w:w="5102"/>
      </w:tblGrid>
      <w:tr w:rsidR="00135727" w:rsidRPr="007D2BD3" w14:paraId="5A8217E8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F35E" w14:textId="77777777" w:rsidR="00135727" w:rsidRPr="007D2BD3" w:rsidRDefault="00135727" w:rsidP="00135727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6.12. Сумма в валюте Российской Федерации всего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27ED" w14:textId="77777777" w:rsidR="00135727" w:rsidRPr="007D2BD3" w:rsidRDefault="00135727" w:rsidP="00135727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Указывается сумма бюджетного обязательства в валюте Российской Федерации.</w:t>
            </w:r>
          </w:p>
          <w:p w14:paraId="53769393" w14:textId="77777777" w:rsidR="00135727" w:rsidRPr="007D2BD3" w:rsidRDefault="00135727" w:rsidP="00135727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Если бюджетное обязательство принято в иностранной валюте, его сумма пересчитывается в валюту Российской Федерации по курсу Центрального банка Российской Федерации на дату, указанную в пункте 6.4 настоящей информации.</w:t>
            </w:r>
          </w:p>
          <w:p w14:paraId="07085E80" w14:textId="77777777" w:rsidR="00135727" w:rsidRPr="007D2BD3" w:rsidRDefault="00135727" w:rsidP="00135727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 xml:space="preserve">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пунктам 6.10 и </w:t>
            </w:r>
            <w:r w:rsidRPr="007D2BD3">
              <w:rPr>
                <w:rFonts w:ascii="Arial" w:hAnsi="Arial" w:cs="Arial"/>
                <w:szCs w:val="24"/>
              </w:rPr>
              <w:lastRenderedPageBreak/>
              <w:t>6.11 настоящей информации.</w:t>
            </w:r>
          </w:p>
          <w:p w14:paraId="671DFDC9" w14:textId="77777777" w:rsidR="00135727" w:rsidRPr="007D2BD3" w:rsidRDefault="00135727" w:rsidP="00135727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Если бюджетное обязательство принято в иностранной валюте и подлежит оплате в валюте Российской Федерации, при внесении изменений в поставленное на учет бюджетное обязательство указывается его сумма, пересчитанная в валюту Российской Федерации по курсу Центрального банка Российской Федерации на дату заключения (принятия) документа, предусматривающего внесение изменений в документ-основание.</w:t>
            </w:r>
          </w:p>
          <w:p w14:paraId="049DE516" w14:textId="77777777" w:rsidR="00135727" w:rsidRPr="007D2BD3" w:rsidRDefault="00135727" w:rsidP="00135727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Если бюджетное обязательство принято в иностранной валюте и подлежит оплате в иностранной валюте,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операции, проводимой в иностранной валюте.</w:t>
            </w:r>
          </w:p>
          <w:p w14:paraId="386A2109" w14:textId="77777777" w:rsidR="00135727" w:rsidRPr="007D2BD3" w:rsidRDefault="00135727" w:rsidP="00135727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Сумма в валюте Российской Федерации включает в себя сумму исполненного и неисполненного обязательства прошлых лет, а также сумму обязательства на текущий год и последующие годы.</w:t>
            </w:r>
          </w:p>
        </w:tc>
      </w:tr>
    </w:tbl>
    <w:p w14:paraId="4BDBFD9E" w14:textId="77777777" w:rsidR="00135727" w:rsidRPr="007D2BD3" w:rsidRDefault="00135727" w:rsidP="00135727">
      <w:pPr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lastRenderedPageBreak/>
        <w:t>";</w:t>
      </w:r>
    </w:p>
    <w:p w14:paraId="519D642C" w14:textId="77777777" w:rsidR="00135727" w:rsidRPr="007D2BD3" w:rsidRDefault="00135727" w:rsidP="00135727">
      <w:pPr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 xml:space="preserve">з) </w:t>
      </w:r>
      <w:hyperlink r:id="rId19" w:history="1">
        <w:r w:rsidRPr="007D2BD3">
          <w:rPr>
            <w:rStyle w:val="a3"/>
            <w:rFonts w:ascii="Arial" w:hAnsi="Arial" w:cs="Arial"/>
            <w:color w:val="auto"/>
            <w:szCs w:val="24"/>
          </w:rPr>
          <w:t>пункты 6.16</w:t>
        </w:r>
      </w:hyperlink>
      <w:r w:rsidRPr="007D2BD3">
        <w:rPr>
          <w:rFonts w:ascii="Arial" w:hAnsi="Arial" w:cs="Arial"/>
          <w:szCs w:val="24"/>
        </w:rPr>
        <w:t xml:space="preserve"> - </w:t>
      </w:r>
      <w:hyperlink r:id="rId20" w:history="1">
        <w:r w:rsidRPr="007D2BD3">
          <w:rPr>
            <w:rStyle w:val="a3"/>
            <w:rFonts w:ascii="Arial" w:hAnsi="Arial" w:cs="Arial"/>
            <w:color w:val="auto"/>
            <w:szCs w:val="24"/>
          </w:rPr>
          <w:t>6.18</w:t>
        </w:r>
      </w:hyperlink>
      <w:r w:rsidRPr="007D2BD3">
        <w:rPr>
          <w:rFonts w:ascii="Arial" w:hAnsi="Arial" w:cs="Arial"/>
          <w:szCs w:val="24"/>
        </w:rPr>
        <w:t xml:space="preserve"> изложить в следующей редакции:</w:t>
      </w:r>
    </w:p>
    <w:p w14:paraId="1E18DAA8" w14:textId="77777777" w:rsidR="00135727" w:rsidRPr="007D2BD3" w:rsidRDefault="00135727" w:rsidP="00135727">
      <w:pPr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>"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5"/>
        <w:gridCol w:w="5102"/>
      </w:tblGrid>
      <w:tr w:rsidR="00135727" w:rsidRPr="007D2BD3" w14:paraId="4CFE0917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1D5F" w14:textId="77777777" w:rsidR="00135727" w:rsidRPr="007D2BD3" w:rsidRDefault="00135727" w:rsidP="00135727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6.16. Номер уведомления о поступлении исполнительного документа/решения налогового органа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A426" w14:textId="77777777" w:rsidR="00135727" w:rsidRPr="007D2BD3" w:rsidRDefault="00135727" w:rsidP="00135727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При заполнении в пункте 6.1 настоящей информации вида документа "исполнительный документ" или "решение налогового органа" указывается номер уведомления органа Федерального казначейства о поступлении исполнительного документа (решения налогового органа), направленного должнику.</w:t>
            </w:r>
          </w:p>
        </w:tc>
      </w:tr>
      <w:tr w:rsidR="00135727" w:rsidRPr="007D2BD3" w14:paraId="502174CA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958A" w14:textId="77777777" w:rsidR="00135727" w:rsidRPr="007D2BD3" w:rsidRDefault="00135727" w:rsidP="00135727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lastRenderedPageBreak/>
              <w:t>6.17. Дата уведомления о поступлении исполнительного документа/решения налогового органа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B557" w14:textId="77777777" w:rsidR="00135727" w:rsidRPr="007D2BD3" w:rsidRDefault="00135727" w:rsidP="00473D61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 xml:space="preserve">При заполнении в пункте 6.1 настоящей информации вида документа "исполнительный документ" или "решение налогового органа" указывается </w:t>
            </w:r>
            <w:r w:rsidR="00473D61" w:rsidRPr="007D2BD3">
              <w:rPr>
                <w:rFonts w:ascii="Arial" w:hAnsi="Arial" w:cs="Arial"/>
                <w:szCs w:val="24"/>
              </w:rPr>
              <w:t>дата</w:t>
            </w:r>
            <w:r w:rsidRPr="007D2BD3">
              <w:rPr>
                <w:rFonts w:ascii="Arial" w:hAnsi="Arial" w:cs="Arial"/>
                <w:szCs w:val="24"/>
              </w:rPr>
              <w:t xml:space="preserve"> уведомления органа Федерального казначейства о поступлении исполнительного документа (решения налогового органа), направленного должнику.</w:t>
            </w:r>
          </w:p>
        </w:tc>
      </w:tr>
      <w:tr w:rsidR="00135727" w:rsidRPr="007D2BD3" w14:paraId="5FAD40DE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4D57" w14:textId="2DCF8EA1" w:rsidR="00135727" w:rsidRPr="007D2BD3" w:rsidRDefault="00135727" w:rsidP="00135727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6.18. Основание невключения договора (</w:t>
            </w:r>
            <w:r w:rsidR="007F2811" w:rsidRPr="007D2BD3">
              <w:rPr>
                <w:rFonts w:ascii="Arial" w:hAnsi="Arial" w:cs="Arial"/>
                <w:szCs w:val="24"/>
              </w:rPr>
              <w:t>муниципального</w:t>
            </w:r>
            <w:r w:rsidRPr="007D2BD3">
              <w:rPr>
                <w:rFonts w:ascii="Arial" w:hAnsi="Arial" w:cs="Arial"/>
                <w:szCs w:val="24"/>
              </w:rPr>
              <w:t xml:space="preserve"> контракта) в реестр контрактов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C1EC" w14:textId="77777777" w:rsidR="00135727" w:rsidRPr="007D2BD3" w:rsidRDefault="00135727" w:rsidP="00135727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При заполнении в пункте 6.1 настоящей информации вида документа "договор" указываются положения законодательства Российской Федерации о контрактной системе в сфере закупок товаров, работ, услуг для государственных и муниципальных нужд, являющиеся основанием для невключения договора (контракта) в реестр контрактов.</w:t>
            </w:r>
          </w:p>
        </w:tc>
      </w:tr>
    </w:tbl>
    <w:p w14:paraId="149E5F17" w14:textId="77777777" w:rsidR="00135727" w:rsidRPr="007D2BD3" w:rsidRDefault="00135727" w:rsidP="00135727">
      <w:pPr>
        <w:rPr>
          <w:rFonts w:ascii="Arial" w:hAnsi="Arial" w:cs="Arial"/>
          <w:szCs w:val="24"/>
        </w:rPr>
      </w:pPr>
    </w:p>
    <w:p w14:paraId="1AB2B20D" w14:textId="77777777" w:rsidR="003D5214" w:rsidRPr="007D2BD3" w:rsidRDefault="003D5214" w:rsidP="003D5214">
      <w:pPr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 xml:space="preserve">и) </w:t>
      </w:r>
      <w:hyperlink r:id="rId21" w:history="1">
        <w:r w:rsidRPr="007D2BD3">
          <w:rPr>
            <w:rStyle w:val="a3"/>
            <w:rFonts w:ascii="Arial" w:hAnsi="Arial" w:cs="Arial"/>
            <w:color w:val="auto"/>
            <w:szCs w:val="24"/>
          </w:rPr>
          <w:t>пункт 7.5</w:t>
        </w:r>
      </w:hyperlink>
      <w:r w:rsidRPr="007D2BD3">
        <w:rPr>
          <w:rFonts w:ascii="Arial" w:hAnsi="Arial" w:cs="Arial"/>
          <w:szCs w:val="24"/>
        </w:rPr>
        <w:t xml:space="preserve"> изложить в следующей редакции:</w:t>
      </w:r>
    </w:p>
    <w:p w14:paraId="54655525" w14:textId="77777777" w:rsidR="003D5214" w:rsidRPr="007D2BD3" w:rsidRDefault="003D5214" w:rsidP="003D5214">
      <w:pPr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>"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5"/>
        <w:gridCol w:w="5102"/>
      </w:tblGrid>
      <w:tr w:rsidR="003D5214" w:rsidRPr="007D2BD3" w14:paraId="67A6D3B0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3DAA" w14:textId="77777777" w:rsidR="003D5214" w:rsidRPr="007D2BD3" w:rsidRDefault="003D5214" w:rsidP="003D5214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7.5. Номер лицевого счета (раздела на лицевом счете)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78B4" w14:textId="77777777" w:rsidR="003D5214" w:rsidRPr="007D2BD3" w:rsidRDefault="003D5214" w:rsidP="003D5214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 (финансовом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фондом), указывается номер лицевого счета контрагента в соответствии с документом-основанием.</w:t>
            </w:r>
          </w:p>
          <w:p w14:paraId="7A8551FA" w14:textId="77777777" w:rsidR="003D5214" w:rsidRPr="007D2BD3" w:rsidRDefault="003D5214" w:rsidP="003D5214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 xml:space="preserve">Аналитический номер раздела на лицевом счете указывается в случае, если операции по исполнению бюджетного обязательства подлежат отражению на лицевом счете, открытом контрагенту в органе Федерального казначейства, для отражения средств, подлежащих в соответствии с законодательством </w:t>
            </w:r>
            <w:r w:rsidRPr="007D2BD3">
              <w:rPr>
                <w:rFonts w:ascii="Arial" w:hAnsi="Arial" w:cs="Arial"/>
                <w:szCs w:val="24"/>
              </w:rPr>
              <w:lastRenderedPageBreak/>
              <w:t>Российской Федерации казначейскому сопровождению, предоставляемых в соответствии с документом-основанием (при наличии).</w:t>
            </w:r>
          </w:p>
        </w:tc>
      </w:tr>
    </w:tbl>
    <w:p w14:paraId="0613E820" w14:textId="77777777" w:rsidR="003D5214" w:rsidRPr="007D2BD3" w:rsidRDefault="003D5214" w:rsidP="003D5214">
      <w:pPr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lastRenderedPageBreak/>
        <w:t>";</w:t>
      </w:r>
    </w:p>
    <w:p w14:paraId="44BCB74A" w14:textId="77777777" w:rsidR="003D5214" w:rsidRPr="007D2BD3" w:rsidRDefault="003D5214" w:rsidP="003D5214">
      <w:pPr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 xml:space="preserve">к) </w:t>
      </w:r>
      <w:hyperlink r:id="rId22" w:history="1">
        <w:r w:rsidRPr="007D2BD3">
          <w:rPr>
            <w:rStyle w:val="a3"/>
            <w:rFonts w:ascii="Arial" w:hAnsi="Arial" w:cs="Arial"/>
            <w:color w:val="auto"/>
            <w:szCs w:val="24"/>
          </w:rPr>
          <w:t>пункт 8.7</w:t>
        </w:r>
      </w:hyperlink>
      <w:r w:rsidRPr="007D2BD3">
        <w:rPr>
          <w:rFonts w:ascii="Arial" w:hAnsi="Arial" w:cs="Arial"/>
          <w:szCs w:val="24"/>
        </w:rPr>
        <w:t xml:space="preserve"> изложить в следующей редакции:</w:t>
      </w:r>
    </w:p>
    <w:p w14:paraId="16D07D68" w14:textId="77777777" w:rsidR="003D5214" w:rsidRPr="007D2BD3" w:rsidRDefault="003D5214" w:rsidP="003D5214">
      <w:pPr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>"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5"/>
        <w:gridCol w:w="5102"/>
      </w:tblGrid>
      <w:tr w:rsidR="003D5214" w:rsidRPr="007D2BD3" w14:paraId="1C3CCE12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CB5B" w14:textId="77777777" w:rsidR="003D5214" w:rsidRPr="007D2BD3" w:rsidRDefault="003D5214" w:rsidP="003D5214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8.7. Сумма неисполненного обязательства прошлых лет в валюте Российской Федерации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5453" w14:textId="77777777" w:rsidR="003D5214" w:rsidRPr="007D2BD3" w:rsidRDefault="003D5214" w:rsidP="003D5214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При внесении изменения в бюджетное обязательство, поставленное на учет до начала текущего финансового года, исполнение которого осуществляется в текущем финансовом году, указывается сумма бюджетного обязательства прошлых лет с точностью до второго знака после запятой.</w:t>
            </w:r>
          </w:p>
        </w:tc>
      </w:tr>
    </w:tbl>
    <w:p w14:paraId="63BA3AD0" w14:textId="77777777" w:rsidR="003D5214" w:rsidRPr="007D2BD3" w:rsidRDefault="003D5214" w:rsidP="003D5214">
      <w:pPr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>";</w:t>
      </w:r>
    </w:p>
    <w:p w14:paraId="7A6F3931" w14:textId="77777777" w:rsidR="003D5214" w:rsidRPr="007D2BD3" w:rsidRDefault="003D5214" w:rsidP="003D5214">
      <w:pPr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 xml:space="preserve">л) </w:t>
      </w:r>
      <w:hyperlink r:id="rId23" w:history="1">
        <w:r w:rsidRPr="007D2BD3">
          <w:rPr>
            <w:rStyle w:val="a3"/>
            <w:rFonts w:ascii="Arial" w:hAnsi="Arial" w:cs="Arial"/>
            <w:color w:val="auto"/>
            <w:szCs w:val="24"/>
          </w:rPr>
          <w:t>дополнить</w:t>
        </w:r>
      </w:hyperlink>
      <w:r w:rsidRPr="007D2BD3">
        <w:rPr>
          <w:rFonts w:ascii="Arial" w:hAnsi="Arial" w:cs="Arial"/>
          <w:szCs w:val="24"/>
        </w:rPr>
        <w:t xml:space="preserve"> пунктом 8.13 следующего содержания:</w:t>
      </w:r>
    </w:p>
    <w:p w14:paraId="17F201C4" w14:textId="77777777" w:rsidR="003D5214" w:rsidRPr="007D2BD3" w:rsidRDefault="003D5214" w:rsidP="003D5214">
      <w:pPr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>"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5"/>
        <w:gridCol w:w="5049"/>
      </w:tblGrid>
      <w:tr w:rsidR="003D5214" w:rsidRPr="007D2BD3" w14:paraId="2B72B019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8482" w14:textId="77777777" w:rsidR="003D5214" w:rsidRPr="007D2BD3" w:rsidRDefault="003D5214" w:rsidP="003D5214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8.13. Руководитель (уполномоченное лицо)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53ED" w14:textId="77777777" w:rsidR="003D5214" w:rsidRPr="007D2BD3" w:rsidRDefault="003D5214" w:rsidP="003D5214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Указывается должность, подпись, расшифровка подписи руководителя (уполномоченного лица), подписавшего Сведения о бюджетном обязательстве.</w:t>
            </w:r>
          </w:p>
        </w:tc>
      </w:tr>
    </w:tbl>
    <w:p w14:paraId="69DA7271" w14:textId="77777777" w:rsidR="00135727" w:rsidRPr="007D2BD3" w:rsidRDefault="00135727" w:rsidP="00135727">
      <w:pPr>
        <w:rPr>
          <w:rFonts w:ascii="Arial" w:hAnsi="Arial" w:cs="Arial"/>
          <w:szCs w:val="24"/>
        </w:rPr>
      </w:pPr>
    </w:p>
    <w:p w14:paraId="7C653E33" w14:textId="0420C680" w:rsidR="004D4932" w:rsidRPr="007D2BD3" w:rsidRDefault="00854D3E" w:rsidP="004D4932">
      <w:pPr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>1.</w:t>
      </w:r>
      <w:r w:rsidR="000C4E83" w:rsidRPr="007D2BD3">
        <w:rPr>
          <w:rFonts w:ascii="Arial" w:hAnsi="Arial" w:cs="Arial"/>
          <w:szCs w:val="24"/>
        </w:rPr>
        <w:t xml:space="preserve">12. </w:t>
      </w:r>
      <w:r w:rsidR="004D4932" w:rsidRPr="007D2BD3">
        <w:rPr>
          <w:rFonts w:ascii="Arial" w:hAnsi="Arial" w:cs="Arial"/>
          <w:szCs w:val="24"/>
        </w:rPr>
        <w:t xml:space="preserve">В </w:t>
      </w:r>
      <w:hyperlink r:id="rId24" w:history="1">
        <w:r w:rsidR="004D4932" w:rsidRPr="007D2BD3">
          <w:rPr>
            <w:rStyle w:val="a3"/>
            <w:rFonts w:ascii="Arial" w:hAnsi="Arial" w:cs="Arial"/>
            <w:color w:val="auto"/>
            <w:szCs w:val="24"/>
          </w:rPr>
          <w:t>приложении N 2</w:t>
        </w:r>
      </w:hyperlink>
    </w:p>
    <w:p w14:paraId="531032F9" w14:textId="77777777" w:rsidR="004D4932" w:rsidRPr="007D2BD3" w:rsidRDefault="004D4932" w:rsidP="00F5469E">
      <w:pPr>
        <w:spacing w:after="0"/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 xml:space="preserve">а) в </w:t>
      </w:r>
      <w:hyperlink r:id="rId25" w:history="1">
        <w:r w:rsidRPr="007D2BD3">
          <w:rPr>
            <w:rStyle w:val="a3"/>
            <w:rFonts w:ascii="Arial" w:hAnsi="Arial" w:cs="Arial"/>
            <w:color w:val="auto"/>
            <w:szCs w:val="24"/>
          </w:rPr>
          <w:t>наименовании</w:t>
        </w:r>
      </w:hyperlink>
      <w:r w:rsidRPr="007D2BD3">
        <w:rPr>
          <w:rFonts w:ascii="Arial" w:hAnsi="Arial" w:cs="Arial"/>
          <w:szCs w:val="24"/>
        </w:rPr>
        <w:t xml:space="preserve"> слова "Сведения" заменить словами "Сведений";</w:t>
      </w:r>
    </w:p>
    <w:p w14:paraId="67DB888A" w14:textId="1ABCF574" w:rsidR="004D4932" w:rsidRPr="007D2BD3" w:rsidRDefault="004D4932" w:rsidP="00F5469E">
      <w:pPr>
        <w:spacing w:after="0"/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 xml:space="preserve">б) в </w:t>
      </w:r>
      <w:hyperlink r:id="rId26" w:history="1">
        <w:r w:rsidRPr="007D2BD3">
          <w:rPr>
            <w:rStyle w:val="a3"/>
            <w:rFonts w:ascii="Arial" w:hAnsi="Arial" w:cs="Arial"/>
            <w:color w:val="auto"/>
            <w:szCs w:val="24"/>
          </w:rPr>
          <w:t>наименовании</w:t>
        </w:r>
      </w:hyperlink>
      <w:r w:rsidRPr="007D2BD3">
        <w:rPr>
          <w:rFonts w:ascii="Arial" w:hAnsi="Arial" w:cs="Arial"/>
          <w:szCs w:val="24"/>
        </w:rPr>
        <w:t xml:space="preserve"> графы 1 слова "информации (реквизита, показателя)" заменить словом "реквизита";</w:t>
      </w:r>
    </w:p>
    <w:p w14:paraId="6C120972" w14:textId="3916BE6C" w:rsidR="004D4932" w:rsidRPr="007D2BD3" w:rsidRDefault="007F2811" w:rsidP="00F5469E">
      <w:pPr>
        <w:spacing w:after="0"/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>в</w:t>
      </w:r>
      <w:r w:rsidR="004D4932" w:rsidRPr="007D2BD3">
        <w:rPr>
          <w:rFonts w:ascii="Arial" w:hAnsi="Arial" w:cs="Arial"/>
          <w:szCs w:val="24"/>
        </w:rPr>
        <w:t xml:space="preserve">) </w:t>
      </w:r>
      <w:hyperlink r:id="rId27" w:history="1">
        <w:r w:rsidR="004D4932" w:rsidRPr="007D2BD3">
          <w:rPr>
            <w:rStyle w:val="a3"/>
            <w:rFonts w:ascii="Arial" w:hAnsi="Arial" w:cs="Arial"/>
            <w:color w:val="auto"/>
            <w:szCs w:val="24"/>
          </w:rPr>
          <w:t>пункт 6.7</w:t>
        </w:r>
      </w:hyperlink>
      <w:r w:rsidR="004D4932" w:rsidRPr="007D2BD3">
        <w:rPr>
          <w:rFonts w:ascii="Arial" w:hAnsi="Arial" w:cs="Arial"/>
          <w:szCs w:val="24"/>
        </w:rPr>
        <w:t xml:space="preserve"> изложить в следующей редакции:</w:t>
      </w:r>
    </w:p>
    <w:p w14:paraId="0B014929" w14:textId="77777777" w:rsidR="004D4932" w:rsidRPr="007D2BD3" w:rsidRDefault="004D4932" w:rsidP="004D4932">
      <w:pPr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>"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5"/>
        <w:gridCol w:w="5049"/>
      </w:tblGrid>
      <w:tr w:rsidR="004D4932" w:rsidRPr="007D2BD3" w14:paraId="1051453A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6F5A" w14:textId="77777777" w:rsidR="004D4932" w:rsidRPr="007D2BD3" w:rsidRDefault="004D4932" w:rsidP="004D4932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 xml:space="preserve">6.7. Код по </w:t>
            </w:r>
            <w:hyperlink r:id="rId28" w:history="1">
              <w:r w:rsidRPr="007D2BD3">
                <w:rPr>
                  <w:rStyle w:val="a3"/>
                  <w:rFonts w:ascii="Arial" w:hAnsi="Arial" w:cs="Arial"/>
                  <w:color w:val="auto"/>
                  <w:szCs w:val="24"/>
                </w:rPr>
                <w:t>ОКТМО</w:t>
              </w:r>
            </w:hyperlink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B825" w14:textId="77777777" w:rsidR="004D4932" w:rsidRPr="007D2BD3" w:rsidRDefault="004D4932" w:rsidP="004D4932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 xml:space="preserve">Указывается код по Общероссийскому </w:t>
            </w:r>
            <w:hyperlink r:id="rId29" w:history="1">
              <w:r w:rsidRPr="007D2BD3">
                <w:rPr>
                  <w:rStyle w:val="a3"/>
                  <w:rFonts w:ascii="Arial" w:hAnsi="Arial" w:cs="Arial"/>
                  <w:color w:val="auto"/>
                  <w:szCs w:val="24"/>
                </w:rPr>
                <w:t>классификатору</w:t>
              </w:r>
            </w:hyperlink>
            <w:r w:rsidRPr="007D2BD3">
              <w:rPr>
                <w:rFonts w:ascii="Arial" w:hAnsi="Arial" w:cs="Arial"/>
                <w:szCs w:val="24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</w:t>
            </w:r>
            <w:r w:rsidRPr="007D2BD3">
              <w:rPr>
                <w:rFonts w:ascii="Arial" w:hAnsi="Arial" w:cs="Arial"/>
                <w:szCs w:val="24"/>
              </w:rPr>
              <w:lastRenderedPageBreak/>
              <w:t>(муниципального образования), органа управления государственным внебюджетным фондом.</w:t>
            </w:r>
          </w:p>
        </w:tc>
      </w:tr>
    </w:tbl>
    <w:p w14:paraId="18D9771F" w14:textId="77777777" w:rsidR="004D4932" w:rsidRPr="007D2BD3" w:rsidRDefault="004D4932" w:rsidP="004D4932">
      <w:pPr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lastRenderedPageBreak/>
        <w:t>";</w:t>
      </w:r>
    </w:p>
    <w:p w14:paraId="69BBAAD0" w14:textId="205E5CBE" w:rsidR="004D4932" w:rsidRPr="007D2BD3" w:rsidRDefault="007F2811" w:rsidP="004D4932">
      <w:pPr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>г</w:t>
      </w:r>
      <w:r w:rsidR="004D4932" w:rsidRPr="007D2BD3">
        <w:rPr>
          <w:rFonts w:ascii="Arial" w:hAnsi="Arial" w:cs="Arial"/>
          <w:szCs w:val="24"/>
        </w:rPr>
        <w:t xml:space="preserve">) </w:t>
      </w:r>
      <w:hyperlink r:id="rId30" w:history="1">
        <w:r w:rsidR="004D4932" w:rsidRPr="007D2BD3">
          <w:rPr>
            <w:rStyle w:val="a3"/>
            <w:rFonts w:ascii="Arial" w:hAnsi="Arial" w:cs="Arial"/>
            <w:color w:val="auto"/>
            <w:szCs w:val="24"/>
          </w:rPr>
          <w:t>пункт 6.10</w:t>
        </w:r>
      </w:hyperlink>
      <w:r w:rsidR="004D4932" w:rsidRPr="007D2BD3">
        <w:rPr>
          <w:rFonts w:ascii="Arial" w:hAnsi="Arial" w:cs="Arial"/>
          <w:szCs w:val="24"/>
        </w:rPr>
        <w:t xml:space="preserve"> изложить в следующей редакции:</w:t>
      </w:r>
    </w:p>
    <w:p w14:paraId="5F94E37F" w14:textId="77777777" w:rsidR="004D4932" w:rsidRPr="007D2BD3" w:rsidRDefault="004D4932" w:rsidP="004D4932">
      <w:pPr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>"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5"/>
        <w:gridCol w:w="5049"/>
      </w:tblGrid>
      <w:tr w:rsidR="004D4932" w:rsidRPr="007D2BD3" w14:paraId="728C14A6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7B97" w14:textId="77777777" w:rsidR="004D4932" w:rsidRPr="007D2BD3" w:rsidRDefault="004D4932" w:rsidP="004D4932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6.10. Территориальный орган Федерального казначейства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44BF" w14:textId="77777777" w:rsidR="004D4932" w:rsidRPr="007D2BD3" w:rsidRDefault="004D4932" w:rsidP="004D4932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Указывается наименование территориального органа Федерального казначейства, в котором получателю средств федерального бюджета 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денежного обязательства (далее - код соответствующего лицевого счета получателя бюджетных средств).</w:t>
            </w:r>
          </w:p>
        </w:tc>
      </w:tr>
    </w:tbl>
    <w:p w14:paraId="0301062A" w14:textId="77777777" w:rsidR="004D4932" w:rsidRPr="007D2BD3" w:rsidRDefault="004D4932" w:rsidP="004D4932">
      <w:pPr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>";</w:t>
      </w:r>
    </w:p>
    <w:p w14:paraId="5956356D" w14:textId="52A9DE1B" w:rsidR="004D4932" w:rsidRPr="007D2BD3" w:rsidRDefault="007F2811" w:rsidP="00F5469E">
      <w:pPr>
        <w:spacing w:after="0"/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>д</w:t>
      </w:r>
      <w:r w:rsidR="004D4932" w:rsidRPr="007D2BD3">
        <w:rPr>
          <w:rFonts w:ascii="Arial" w:hAnsi="Arial" w:cs="Arial"/>
          <w:szCs w:val="24"/>
        </w:rPr>
        <w:t xml:space="preserve">) в </w:t>
      </w:r>
      <w:hyperlink r:id="rId31" w:history="1">
        <w:r w:rsidR="004D4932" w:rsidRPr="007D2BD3">
          <w:rPr>
            <w:rStyle w:val="a3"/>
            <w:rFonts w:ascii="Arial" w:hAnsi="Arial" w:cs="Arial"/>
            <w:color w:val="auto"/>
            <w:szCs w:val="24"/>
          </w:rPr>
          <w:t>графе 1 пункта 6.11</w:t>
        </w:r>
      </w:hyperlink>
      <w:r w:rsidR="004D4932" w:rsidRPr="007D2BD3">
        <w:rPr>
          <w:rFonts w:ascii="Arial" w:hAnsi="Arial" w:cs="Arial"/>
          <w:szCs w:val="24"/>
        </w:rPr>
        <w:t xml:space="preserve"> слова "(далее - КОФК)" заменить словами "(КОФК)";</w:t>
      </w:r>
    </w:p>
    <w:p w14:paraId="5B4C6AF8" w14:textId="6324E124" w:rsidR="004D4932" w:rsidRPr="007D2BD3" w:rsidRDefault="007F2811" w:rsidP="00F5469E">
      <w:pPr>
        <w:spacing w:after="0"/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>е</w:t>
      </w:r>
      <w:r w:rsidR="004D4932" w:rsidRPr="007D2BD3">
        <w:rPr>
          <w:rFonts w:ascii="Arial" w:hAnsi="Arial" w:cs="Arial"/>
          <w:szCs w:val="24"/>
        </w:rPr>
        <w:t xml:space="preserve">) </w:t>
      </w:r>
      <w:hyperlink r:id="rId32" w:history="1">
        <w:r w:rsidR="004D4932" w:rsidRPr="007D2BD3">
          <w:rPr>
            <w:rStyle w:val="a3"/>
            <w:rFonts w:ascii="Arial" w:hAnsi="Arial" w:cs="Arial"/>
            <w:color w:val="auto"/>
            <w:szCs w:val="24"/>
          </w:rPr>
          <w:t>дополнить</w:t>
        </w:r>
      </w:hyperlink>
      <w:r w:rsidR="004D4932" w:rsidRPr="007D2BD3">
        <w:rPr>
          <w:rFonts w:ascii="Arial" w:hAnsi="Arial" w:cs="Arial"/>
          <w:szCs w:val="24"/>
        </w:rPr>
        <w:t xml:space="preserve"> пунктом 7.13 следующего содержания:</w:t>
      </w:r>
    </w:p>
    <w:p w14:paraId="1DB08ACE" w14:textId="77777777" w:rsidR="004D4932" w:rsidRPr="007D2BD3" w:rsidRDefault="004D4932" w:rsidP="004D4932">
      <w:pPr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>"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5"/>
        <w:gridCol w:w="5049"/>
      </w:tblGrid>
      <w:tr w:rsidR="004D4932" w:rsidRPr="007D2BD3" w14:paraId="419FEE73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CB18" w14:textId="77777777" w:rsidR="004D4932" w:rsidRPr="007D2BD3" w:rsidRDefault="004D4932" w:rsidP="004D4932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7.13. Руководитель (уполномоченное лицо)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0B6C" w14:textId="77777777" w:rsidR="004D4932" w:rsidRPr="007D2BD3" w:rsidRDefault="004D4932" w:rsidP="004D4932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Указывается должность, подпись, расшифровка подписи руководителя (уполномоченного лица), подписавшего Сведения о денежном обязательстве.</w:t>
            </w:r>
          </w:p>
        </w:tc>
      </w:tr>
    </w:tbl>
    <w:p w14:paraId="2F8B7ECE" w14:textId="77777777" w:rsidR="00F33211" w:rsidRPr="007D2BD3" w:rsidRDefault="00F33211" w:rsidP="00500338">
      <w:pPr>
        <w:rPr>
          <w:rFonts w:ascii="Arial" w:hAnsi="Arial" w:cs="Arial"/>
          <w:szCs w:val="24"/>
        </w:rPr>
      </w:pPr>
    </w:p>
    <w:p w14:paraId="158C7430" w14:textId="5D77E013" w:rsidR="004E2D09" w:rsidRPr="007D2BD3" w:rsidRDefault="00854D3E" w:rsidP="004E2D09">
      <w:pPr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>1.</w:t>
      </w:r>
      <w:r w:rsidR="000C4E83" w:rsidRPr="007D2BD3">
        <w:rPr>
          <w:rFonts w:ascii="Arial" w:hAnsi="Arial" w:cs="Arial"/>
          <w:szCs w:val="24"/>
        </w:rPr>
        <w:t xml:space="preserve">13. </w:t>
      </w:r>
      <w:r w:rsidR="004E2D09" w:rsidRPr="007D2BD3">
        <w:rPr>
          <w:rFonts w:ascii="Arial" w:hAnsi="Arial" w:cs="Arial"/>
          <w:szCs w:val="24"/>
        </w:rPr>
        <w:t xml:space="preserve">В </w:t>
      </w:r>
      <w:hyperlink r:id="rId33" w:history="1">
        <w:r w:rsidR="004E2D09" w:rsidRPr="007D2BD3">
          <w:rPr>
            <w:rStyle w:val="a3"/>
            <w:rFonts w:ascii="Arial" w:hAnsi="Arial" w:cs="Arial"/>
            <w:color w:val="auto"/>
            <w:szCs w:val="24"/>
          </w:rPr>
          <w:t>приложении N 3</w:t>
        </w:r>
      </w:hyperlink>
      <w:r w:rsidR="004E2D09" w:rsidRPr="007D2BD3">
        <w:rPr>
          <w:rFonts w:ascii="Arial" w:hAnsi="Arial" w:cs="Arial"/>
          <w:szCs w:val="24"/>
        </w:rPr>
        <w:t>:</w:t>
      </w:r>
    </w:p>
    <w:p w14:paraId="485216A0" w14:textId="3C9DB826" w:rsidR="004E2D09" w:rsidRPr="007D2BD3" w:rsidRDefault="004E2D09" w:rsidP="004E2D09">
      <w:pPr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 xml:space="preserve">а) </w:t>
      </w:r>
      <w:hyperlink r:id="rId34" w:history="1">
        <w:r w:rsidR="007F2811" w:rsidRPr="007D2BD3">
          <w:rPr>
            <w:rStyle w:val="a3"/>
            <w:rFonts w:ascii="Arial" w:hAnsi="Arial" w:cs="Arial"/>
            <w:color w:val="auto"/>
            <w:szCs w:val="24"/>
          </w:rPr>
          <w:t>3</w:t>
        </w:r>
      </w:hyperlink>
      <w:r w:rsidR="007F2811" w:rsidRPr="007D2BD3">
        <w:rPr>
          <w:rStyle w:val="a3"/>
          <w:rFonts w:ascii="Arial" w:hAnsi="Arial" w:cs="Arial"/>
          <w:color w:val="auto"/>
          <w:szCs w:val="24"/>
        </w:rPr>
        <w:t xml:space="preserve"> </w:t>
      </w:r>
      <w:r w:rsidRPr="007D2BD3">
        <w:rPr>
          <w:rFonts w:ascii="Arial" w:hAnsi="Arial" w:cs="Arial"/>
          <w:szCs w:val="24"/>
        </w:rPr>
        <w:t>изложить в следующей редакции:</w:t>
      </w:r>
    </w:p>
    <w:p w14:paraId="103AD304" w14:textId="77777777" w:rsidR="004E2D09" w:rsidRPr="007D2BD3" w:rsidRDefault="004E2D09" w:rsidP="004E2D09">
      <w:pPr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>"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2"/>
        <w:gridCol w:w="3605"/>
        <w:gridCol w:w="4757"/>
      </w:tblGrid>
      <w:tr w:rsidR="004E2D09" w:rsidRPr="007D2BD3" w14:paraId="49FFE185" w14:textId="77777777"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0098" w14:textId="09AE6CA4" w:rsidR="004E2D09" w:rsidRPr="007D2BD3" w:rsidRDefault="004E2D09" w:rsidP="004E2D09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.</w:t>
            </w:r>
            <w:r w:rsidR="007F2811" w:rsidRPr="007D2BD3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8D48" w14:textId="48106D0B" w:rsidR="004E2D09" w:rsidRPr="007D2BD3" w:rsidRDefault="007F2811" w:rsidP="004E2D09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Муниципальный</w:t>
            </w:r>
            <w:r w:rsidR="004E2D09" w:rsidRPr="007D2BD3">
              <w:rPr>
                <w:rFonts w:ascii="Arial" w:hAnsi="Arial" w:cs="Arial"/>
                <w:szCs w:val="24"/>
              </w:rPr>
              <w:t xml:space="preserve"> контракт (договор) на поставку товаров, выполнение работ, оказание </w:t>
            </w:r>
            <w:r w:rsidR="004E2D09" w:rsidRPr="007D2BD3">
              <w:rPr>
                <w:rFonts w:ascii="Arial" w:hAnsi="Arial" w:cs="Arial"/>
                <w:szCs w:val="24"/>
              </w:rPr>
              <w:lastRenderedPageBreak/>
              <w:t xml:space="preserve">услуг для обеспечения </w:t>
            </w:r>
            <w:r w:rsidR="00C160AF" w:rsidRPr="007D2BD3">
              <w:rPr>
                <w:rFonts w:ascii="Arial" w:hAnsi="Arial" w:cs="Arial"/>
                <w:szCs w:val="24"/>
              </w:rPr>
              <w:t xml:space="preserve">муниципальных </w:t>
            </w:r>
            <w:r w:rsidR="004E2D09" w:rsidRPr="007D2BD3">
              <w:rPr>
                <w:rFonts w:ascii="Arial" w:hAnsi="Arial" w:cs="Arial"/>
                <w:szCs w:val="24"/>
              </w:rPr>
              <w:t>нужд, сведения о котором подлежат включению в реестр контрактов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B043" w14:textId="77777777" w:rsidR="004E2D09" w:rsidRPr="007D2BD3" w:rsidRDefault="004E2D09" w:rsidP="004E2D09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lastRenderedPageBreak/>
              <w:t>Акт выполненных работ</w:t>
            </w:r>
          </w:p>
        </w:tc>
      </w:tr>
      <w:tr w:rsidR="004E2D09" w:rsidRPr="007D2BD3" w14:paraId="75AEB7EC" w14:textId="77777777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7A5D" w14:textId="77777777" w:rsidR="004E2D09" w:rsidRPr="007D2BD3" w:rsidRDefault="004E2D09" w:rsidP="004E2D0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33D4" w14:textId="77777777" w:rsidR="004E2D09" w:rsidRPr="007D2BD3" w:rsidRDefault="004E2D09" w:rsidP="004E2D0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112D" w14:textId="77777777" w:rsidR="004E2D09" w:rsidRPr="007D2BD3" w:rsidRDefault="004E2D09" w:rsidP="004E2D09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Акт об оказании услуг</w:t>
            </w:r>
          </w:p>
        </w:tc>
      </w:tr>
      <w:tr w:rsidR="004E2D09" w:rsidRPr="007D2BD3" w14:paraId="1C6B1C77" w14:textId="77777777" w:rsidTr="004E2D09">
        <w:trPr>
          <w:trHeight w:val="495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CB00" w14:textId="77777777" w:rsidR="004E2D09" w:rsidRPr="007D2BD3" w:rsidRDefault="004E2D09" w:rsidP="004E2D0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98FE" w14:textId="77777777" w:rsidR="004E2D09" w:rsidRPr="007D2BD3" w:rsidRDefault="004E2D09" w:rsidP="004E2D0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0185" w14:textId="77777777" w:rsidR="004E2D09" w:rsidRPr="007D2BD3" w:rsidRDefault="004E2D09" w:rsidP="004E2D09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Акт приема-передачи</w:t>
            </w:r>
          </w:p>
        </w:tc>
      </w:tr>
      <w:tr w:rsidR="004E2D09" w:rsidRPr="007D2BD3" w14:paraId="67DF258C" w14:textId="77777777">
        <w:trPr>
          <w:trHeight w:val="15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D034" w14:textId="77777777" w:rsidR="004E2D09" w:rsidRPr="007D2BD3" w:rsidRDefault="004E2D09" w:rsidP="004E2D0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45F7" w14:textId="77777777" w:rsidR="004E2D09" w:rsidRPr="007D2BD3" w:rsidRDefault="004E2D09" w:rsidP="004E2D0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DDDD" w14:textId="77777777" w:rsidR="004E2D09" w:rsidRPr="007D2BD3" w:rsidRDefault="004E2D09" w:rsidP="004E2D09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Акт сдачи-приемки оказанных услуг</w:t>
            </w:r>
          </w:p>
        </w:tc>
      </w:tr>
      <w:tr w:rsidR="004E2D09" w:rsidRPr="007D2BD3" w14:paraId="6D99A1E7" w14:textId="77777777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69E3" w14:textId="77777777" w:rsidR="004E2D09" w:rsidRPr="007D2BD3" w:rsidRDefault="004E2D09" w:rsidP="004E2D0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173C" w14:textId="77777777" w:rsidR="004E2D09" w:rsidRPr="007D2BD3" w:rsidRDefault="004E2D09" w:rsidP="004E2D0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36AF" w14:textId="54AF5769" w:rsidR="004E2D09" w:rsidRPr="007D2BD3" w:rsidRDefault="00C160AF" w:rsidP="004E2D09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 xml:space="preserve">Муниципальный </w:t>
            </w:r>
            <w:r w:rsidR="004E2D09" w:rsidRPr="007D2BD3">
              <w:rPr>
                <w:rFonts w:ascii="Arial" w:hAnsi="Arial" w:cs="Arial"/>
                <w:szCs w:val="24"/>
              </w:rPr>
              <w:t xml:space="preserve">контракт (в случае осуществления авансовых платежей в соответствии с условиями </w:t>
            </w:r>
            <w:r w:rsidRPr="007D2BD3">
              <w:rPr>
                <w:rFonts w:ascii="Arial" w:hAnsi="Arial" w:cs="Arial"/>
                <w:szCs w:val="24"/>
              </w:rPr>
              <w:t>муниципального</w:t>
            </w:r>
            <w:r w:rsidR="004E2D09" w:rsidRPr="007D2BD3">
              <w:rPr>
                <w:rFonts w:ascii="Arial" w:hAnsi="Arial" w:cs="Arial"/>
                <w:szCs w:val="24"/>
              </w:rPr>
              <w:t xml:space="preserve"> контракта, внесение арендной платы по </w:t>
            </w:r>
            <w:r w:rsidRPr="007D2BD3">
              <w:rPr>
                <w:rFonts w:ascii="Arial" w:hAnsi="Arial" w:cs="Arial"/>
                <w:szCs w:val="24"/>
              </w:rPr>
              <w:t>муниципальному</w:t>
            </w:r>
            <w:r w:rsidR="004E2D09" w:rsidRPr="007D2BD3">
              <w:rPr>
                <w:rFonts w:ascii="Arial" w:hAnsi="Arial" w:cs="Arial"/>
                <w:szCs w:val="24"/>
              </w:rPr>
              <w:t xml:space="preserve"> контракту)</w:t>
            </w:r>
          </w:p>
        </w:tc>
      </w:tr>
      <w:tr w:rsidR="004E2D09" w:rsidRPr="007D2BD3" w14:paraId="55A810BF" w14:textId="77777777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FBF3" w14:textId="77777777" w:rsidR="004E2D09" w:rsidRPr="007D2BD3" w:rsidRDefault="004E2D09" w:rsidP="004E2D0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7BCF" w14:textId="77777777" w:rsidR="004E2D09" w:rsidRPr="007D2BD3" w:rsidRDefault="004E2D09" w:rsidP="004E2D0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8892" w14:textId="77777777" w:rsidR="004E2D09" w:rsidRPr="007D2BD3" w:rsidRDefault="004E2D09" w:rsidP="004E2D09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Документ о приемке товаров, выполненной работы (ее результатов), оказанной услуги, в том числе в электронной форме</w:t>
            </w:r>
          </w:p>
        </w:tc>
      </w:tr>
      <w:tr w:rsidR="004E2D09" w:rsidRPr="007D2BD3" w14:paraId="5535B817" w14:textId="77777777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42B5" w14:textId="77777777" w:rsidR="004E2D09" w:rsidRPr="007D2BD3" w:rsidRDefault="004E2D09" w:rsidP="004E2D0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F2FE" w14:textId="77777777" w:rsidR="004E2D09" w:rsidRPr="007D2BD3" w:rsidRDefault="004E2D09" w:rsidP="004E2D0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E0EE" w14:textId="77777777" w:rsidR="004E2D09" w:rsidRPr="007D2BD3" w:rsidRDefault="004E2D09" w:rsidP="004E2D09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4E2D09" w:rsidRPr="007D2BD3" w14:paraId="019E50DC" w14:textId="77777777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BF3" w14:textId="77777777" w:rsidR="004E2D09" w:rsidRPr="007D2BD3" w:rsidRDefault="004E2D09" w:rsidP="004E2D0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9AD7" w14:textId="77777777" w:rsidR="004E2D09" w:rsidRPr="007D2BD3" w:rsidRDefault="004E2D09" w:rsidP="004E2D0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0179" w14:textId="77777777" w:rsidR="004E2D09" w:rsidRPr="007D2BD3" w:rsidRDefault="004E2D09" w:rsidP="004E2D09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Счет</w:t>
            </w:r>
          </w:p>
        </w:tc>
      </w:tr>
      <w:tr w:rsidR="004E2D09" w:rsidRPr="007D2BD3" w14:paraId="0AF4F049" w14:textId="77777777" w:rsidTr="004E2D09">
        <w:trPr>
          <w:trHeight w:val="390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A97E" w14:textId="77777777" w:rsidR="004E2D09" w:rsidRPr="007D2BD3" w:rsidRDefault="004E2D09" w:rsidP="004E2D0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08A4" w14:textId="77777777" w:rsidR="004E2D09" w:rsidRPr="007D2BD3" w:rsidRDefault="004E2D09" w:rsidP="004E2D0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2D97" w14:textId="77777777" w:rsidR="004E2D09" w:rsidRPr="007D2BD3" w:rsidRDefault="004E2D09" w:rsidP="004E2D09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Счет-фактура</w:t>
            </w:r>
          </w:p>
        </w:tc>
      </w:tr>
      <w:tr w:rsidR="004E2D09" w:rsidRPr="007D2BD3" w14:paraId="384AEC69" w14:textId="77777777">
        <w:trPr>
          <w:trHeight w:val="135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C41C" w14:textId="77777777" w:rsidR="004E2D09" w:rsidRPr="007D2BD3" w:rsidRDefault="004E2D09" w:rsidP="004E2D0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4AB9" w14:textId="77777777" w:rsidR="004E2D09" w:rsidRPr="007D2BD3" w:rsidRDefault="004E2D09" w:rsidP="004E2D0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926A" w14:textId="77777777" w:rsidR="004E2D09" w:rsidRPr="007D2BD3" w:rsidRDefault="004E2D09" w:rsidP="004E2D09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Счет на оплату</w:t>
            </w:r>
          </w:p>
        </w:tc>
      </w:tr>
      <w:tr w:rsidR="004E2D09" w:rsidRPr="007D2BD3" w14:paraId="2545BC03" w14:textId="77777777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5462" w14:textId="77777777" w:rsidR="004E2D09" w:rsidRPr="007D2BD3" w:rsidRDefault="004E2D09" w:rsidP="004E2D0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FE14" w14:textId="77777777" w:rsidR="004E2D09" w:rsidRPr="007D2BD3" w:rsidRDefault="004E2D09" w:rsidP="004E2D0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343B" w14:textId="77777777" w:rsidR="004E2D09" w:rsidRPr="007D2BD3" w:rsidRDefault="004E2D09" w:rsidP="004E2D09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 xml:space="preserve">Товарная накладная (унифицированная </w:t>
            </w:r>
            <w:hyperlink r:id="rId35" w:history="1">
              <w:r w:rsidRPr="007D2BD3">
                <w:rPr>
                  <w:rStyle w:val="a3"/>
                  <w:rFonts w:ascii="Arial" w:hAnsi="Arial" w:cs="Arial"/>
                  <w:color w:val="auto"/>
                  <w:szCs w:val="24"/>
                </w:rPr>
                <w:t>форма N ТОРГ-12</w:t>
              </w:r>
            </w:hyperlink>
            <w:r w:rsidRPr="007D2BD3">
              <w:rPr>
                <w:rFonts w:ascii="Arial" w:hAnsi="Arial" w:cs="Arial"/>
                <w:szCs w:val="24"/>
              </w:rPr>
              <w:t>) (ф. 0330212)</w:t>
            </w:r>
          </w:p>
        </w:tc>
      </w:tr>
      <w:tr w:rsidR="004E2D09" w:rsidRPr="007D2BD3" w14:paraId="4BCB085C" w14:textId="77777777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8D3D" w14:textId="77777777" w:rsidR="004E2D09" w:rsidRPr="007D2BD3" w:rsidRDefault="004E2D09" w:rsidP="004E2D0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484E" w14:textId="77777777" w:rsidR="004E2D09" w:rsidRPr="007D2BD3" w:rsidRDefault="004E2D09" w:rsidP="004E2D0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CEF2" w14:textId="77777777" w:rsidR="004E2D09" w:rsidRPr="007D2BD3" w:rsidRDefault="004E2D09" w:rsidP="004E2D09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Универсальный передаточный документ</w:t>
            </w:r>
          </w:p>
        </w:tc>
      </w:tr>
      <w:tr w:rsidR="004E2D09" w:rsidRPr="007D2BD3" w14:paraId="387F50BD" w14:textId="77777777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8138" w14:textId="77777777" w:rsidR="004E2D09" w:rsidRPr="007D2BD3" w:rsidRDefault="004E2D09" w:rsidP="004E2D0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2C57" w14:textId="77777777" w:rsidR="004E2D09" w:rsidRPr="007D2BD3" w:rsidRDefault="004E2D09" w:rsidP="004E2D0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EE21" w14:textId="77777777" w:rsidR="004E2D09" w:rsidRPr="007D2BD3" w:rsidRDefault="004E2D09" w:rsidP="004E2D09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Чек</w:t>
            </w:r>
          </w:p>
        </w:tc>
      </w:tr>
      <w:tr w:rsidR="004E2D09" w:rsidRPr="007D2BD3" w14:paraId="1F3CC335" w14:textId="77777777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39F5" w14:textId="77777777" w:rsidR="004E2D09" w:rsidRPr="007D2BD3" w:rsidRDefault="004E2D09" w:rsidP="004E2D0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1092" w14:textId="77777777" w:rsidR="004E2D09" w:rsidRPr="007D2BD3" w:rsidRDefault="004E2D09" w:rsidP="004E2D0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7D18" w14:textId="17134E33" w:rsidR="004E2D09" w:rsidRPr="007D2BD3" w:rsidRDefault="004E2D09" w:rsidP="004E2D09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 xml:space="preserve">Иной документ, подтверждающий возникновение денежного обязательства получателя средств </w:t>
            </w:r>
            <w:r w:rsidR="00C160AF" w:rsidRPr="007D2BD3">
              <w:rPr>
                <w:rFonts w:ascii="Arial" w:hAnsi="Arial" w:cs="Arial"/>
                <w:szCs w:val="24"/>
              </w:rPr>
              <w:t>местного</w:t>
            </w:r>
            <w:r w:rsidRPr="007D2BD3">
              <w:rPr>
                <w:rFonts w:ascii="Arial" w:hAnsi="Arial" w:cs="Arial"/>
                <w:szCs w:val="24"/>
              </w:rPr>
              <w:t xml:space="preserve"> бюджета (далее - иной документ, подтверждающий возникновение денежного обязательства) по бюджетному обязательству получателя средств </w:t>
            </w:r>
            <w:r w:rsidR="00C160AF" w:rsidRPr="007D2BD3">
              <w:rPr>
                <w:rFonts w:ascii="Arial" w:hAnsi="Arial" w:cs="Arial"/>
                <w:szCs w:val="24"/>
              </w:rPr>
              <w:lastRenderedPageBreak/>
              <w:t>местного</w:t>
            </w:r>
            <w:r w:rsidRPr="007D2BD3">
              <w:rPr>
                <w:rFonts w:ascii="Arial" w:hAnsi="Arial" w:cs="Arial"/>
                <w:szCs w:val="24"/>
              </w:rPr>
              <w:t xml:space="preserve"> бюджета, возникшему на основании </w:t>
            </w:r>
            <w:r w:rsidR="00C160AF" w:rsidRPr="007D2BD3">
              <w:rPr>
                <w:rFonts w:ascii="Arial" w:hAnsi="Arial" w:cs="Arial"/>
                <w:szCs w:val="24"/>
              </w:rPr>
              <w:t>муниципального</w:t>
            </w:r>
            <w:r w:rsidRPr="007D2BD3">
              <w:rPr>
                <w:rFonts w:ascii="Arial" w:hAnsi="Arial" w:cs="Arial"/>
                <w:szCs w:val="24"/>
              </w:rPr>
              <w:t xml:space="preserve"> контракта.</w:t>
            </w:r>
          </w:p>
        </w:tc>
      </w:tr>
    </w:tbl>
    <w:p w14:paraId="791998A6" w14:textId="77777777" w:rsidR="004E2D09" w:rsidRPr="007D2BD3" w:rsidRDefault="004E2D09" w:rsidP="004E2D09">
      <w:pPr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lastRenderedPageBreak/>
        <w:t>".</w:t>
      </w:r>
    </w:p>
    <w:p w14:paraId="660214AF" w14:textId="77777777" w:rsidR="004E2D09" w:rsidRPr="007D2BD3" w:rsidRDefault="00D07B87" w:rsidP="00500338">
      <w:pPr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>б) пункт 14 изложить в следующей редакции:</w:t>
      </w:r>
    </w:p>
    <w:p w14:paraId="78E06B7E" w14:textId="77777777" w:rsidR="00D07B87" w:rsidRPr="007D2BD3" w:rsidRDefault="00D07B87" w:rsidP="00500338">
      <w:pPr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2"/>
        <w:gridCol w:w="3605"/>
        <w:gridCol w:w="4757"/>
      </w:tblGrid>
      <w:tr w:rsidR="00D07B87" w:rsidRPr="007D2BD3" w14:paraId="644402A4" w14:textId="77777777" w:rsidTr="000C4E83">
        <w:tc>
          <w:tcPr>
            <w:tcW w:w="662" w:type="dxa"/>
            <w:vMerge w:val="restart"/>
          </w:tcPr>
          <w:p w14:paraId="5488AC85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14.</w:t>
            </w:r>
          </w:p>
        </w:tc>
        <w:tc>
          <w:tcPr>
            <w:tcW w:w="3605" w:type="dxa"/>
            <w:vMerge w:val="restart"/>
          </w:tcPr>
          <w:p w14:paraId="1A4F4BF3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  <w:bookmarkStart w:id="1" w:name="P652"/>
            <w:bookmarkEnd w:id="1"/>
            <w:r w:rsidRPr="007D2BD3">
              <w:rPr>
                <w:rFonts w:ascii="Arial" w:hAnsi="Arial" w:cs="Arial"/>
                <w:szCs w:val="24"/>
              </w:rPr>
              <w:t xml:space="preserve">Документ, не определенный </w:t>
            </w:r>
            <w:hyperlink w:anchor="P557" w:history="1">
              <w:r w:rsidRPr="007D2BD3">
                <w:rPr>
                  <w:rStyle w:val="a3"/>
                  <w:rFonts w:ascii="Arial" w:hAnsi="Arial" w:cs="Arial"/>
                  <w:color w:val="auto"/>
                  <w:szCs w:val="24"/>
                </w:rPr>
                <w:t xml:space="preserve">пунктами </w:t>
              </w:r>
            </w:hyperlink>
            <w:r w:rsidRPr="007D2BD3">
              <w:rPr>
                <w:rFonts w:ascii="Arial" w:hAnsi="Arial" w:cs="Arial"/>
                <w:szCs w:val="24"/>
              </w:rPr>
              <w:t xml:space="preserve">3 - </w:t>
            </w:r>
            <w:hyperlink w:anchor="P645" w:history="1">
              <w:r w:rsidRPr="007D2BD3">
                <w:rPr>
                  <w:rStyle w:val="a3"/>
                  <w:rFonts w:ascii="Arial" w:hAnsi="Arial" w:cs="Arial"/>
                  <w:color w:val="auto"/>
                  <w:szCs w:val="24"/>
                </w:rPr>
                <w:t>13</w:t>
              </w:r>
            </w:hyperlink>
            <w:r w:rsidRPr="007D2BD3">
              <w:rPr>
                <w:rFonts w:ascii="Arial" w:hAnsi="Arial" w:cs="Arial"/>
                <w:szCs w:val="24"/>
              </w:rPr>
              <w:t xml:space="preserve"> настоящего перечня, в соответствии с которым возникает бюджетное обязательство получателя средств местного бюджета:</w:t>
            </w:r>
          </w:p>
          <w:p w14:paraId="6F2176C0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 xml:space="preserve">- нормативный правовой акт, в соответствии с которым возникают публичные нормативные обязательства (публичные обязательства), </w:t>
            </w:r>
            <w:r w:rsidR="000C4E83" w:rsidRPr="007D2BD3">
              <w:rPr>
                <w:rFonts w:ascii="Arial" w:hAnsi="Arial" w:cs="Arial"/>
                <w:szCs w:val="24"/>
              </w:rPr>
              <w:t xml:space="preserve">социальное обеспечение и иные выплаты населению, </w:t>
            </w:r>
            <w:r w:rsidRPr="007D2BD3">
              <w:rPr>
                <w:rFonts w:ascii="Arial" w:hAnsi="Arial" w:cs="Arial"/>
                <w:szCs w:val="24"/>
              </w:rPr>
              <w:t>обязательства по уплате взносов,  обязательства, принятые , а также обязательства по уплате платежей в бюджет (не требующие заключения договора);</w:t>
            </w:r>
          </w:p>
          <w:p w14:paraId="71D59CE8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 xml:space="preserve">- договор, расчет по которому в соответствии с законодательством Российской Федерации осуществляется наличными деньгами, если получателем средств местного бюджета в орган Федерального казначейства не направлены информация и документы по указанному договору для их включения в реестр </w:t>
            </w:r>
            <w:r w:rsidRPr="007D2BD3">
              <w:rPr>
                <w:rFonts w:ascii="Arial" w:hAnsi="Arial" w:cs="Arial"/>
                <w:szCs w:val="24"/>
              </w:rPr>
              <w:lastRenderedPageBreak/>
              <w:t>контрактов;</w:t>
            </w:r>
          </w:p>
          <w:p w14:paraId="2AF1658C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- договор, оформление в письменной форме по которому законодательством Российской Федерации не требуется;</w:t>
            </w:r>
          </w:p>
          <w:p w14:paraId="09D169AE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- эмиссия и обращения муниципальных ценных бумаг;</w:t>
            </w:r>
          </w:p>
          <w:p w14:paraId="41CFE611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- договор на оказание услуг, выполнение работ, заключенный получателем средств местного бюджета с физическим лицом, не являющимся индивидуальным предпринимателем;</w:t>
            </w:r>
          </w:p>
          <w:p w14:paraId="5FB9FA4F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- акт сверки взаимных расчетов;</w:t>
            </w:r>
          </w:p>
          <w:p w14:paraId="7CC48442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- акт сверки расчётов;</w:t>
            </w:r>
          </w:p>
          <w:p w14:paraId="1A12D6D5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- решение суда о расторжении муниципального контракта (договора);</w:t>
            </w:r>
          </w:p>
          <w:p w14:paraId="5FC870C9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- 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контрактов;</w:t>
            </w:r>
          </w:p>
          <w:p w14:paraId="279BACD5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- перечисление в доход местного бюджета сумм возврата дебиторской задолженности прошлых лет;</w:t>
            </w:r>
          </w:p>
          <w:p w14:paraId="1A422ABE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 xml:space="preserve"> - иной документ, в соответствии с которым возникает бюджетное обязательство получателя средств местного бюджета</w:t>
            </w:r>
          </w:p>
        </w:tc>
        <w:tc>
          <w:tcPr>
            <w:tcW w:w="4757" w:type="dxa"/>
          </w:tcPr>
          <w:p w14:paraId="776E79CF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lastRenderedPageBreak/>
              <w:t xml:space="preserve">Авансовый отчет </w:t>
            </w:r>
            <w:hyperlink r:id="rId36" w:history="1">
              <w:r w:rsidRPr="007D2BD3">
                <w:rPr>
                  <w:rStyle w:val="a3"/>
                  <w:rFonts w:ascii="Arial" w:hAnsi="Arial" w:cs="Arial"/>
                  <w:color w:val="auto"/>
                  <w:szCs w:val="24"/>
                </w:rPr>
                <w:t>(ф. 0504505)</w:t>
              </w:r>
            </w:hyperlink>
          </w:p>
        </w:tc>
      </w:tr>
      <w:tr w:rsidR="00D07B87" w:rsidRPr="007D2BD3" w14:paraId="5A5C08A7" w14:textId="77777777" w:rsidTr="000C4E83">
        <w:tc>
          <w:tcPr>
            <w:tcW w:w="662" w:type="dxa"/>
            <w:vMerge/>
          </w:tcPr>
          <w:p w14:paraId="202644F1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05" w:type="dxa"/>
            <w:vMerge/>
          </w:tcPr>
          <w:p w14:paraId="772F9296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757" w:type="dxa"/>
          </w:tcPr>
          <w:p w14:paraId="771777CE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Акт выполненных работ</w:t>
            </w:r>
          </w:p>
        </w:tc>
      </w:tr>
      <w:tr w:rsidR="00D07B87" w:rsidRPr="007D2BD3" w14:paraId="2BC8B989" w14:textId="77777777" w:rsidTr="000C4E83">
        <w:tc>
          <w:tcPr>
            <w:tcW w:w="662" w:type="dxa"/>
            <w:vMerge/>
          </w:tcPr>
          <w:p w14:paraId="17C4E163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05" w:type="dxa"/>
            <w:vMerge/>
          </w:tcPr>
          <w:p w14:paraId="770749F6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757" w:type="dxa"/>
          </w:tcPr>
          <w:p w14:paraId="6DAD48A4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Акт приема-передачи</w:t>
            </w:r>
          </w:p>
        </w:tc>
      </w:tr>
      <w:tr w:rsidR="00D07B87" w:rsidRPr="007D2BD3" w14:paraId="7C36282F" w14:textId="77777777" w:rsidTr="000C4E83">
        <w:tc>
          <w:tcPr>
            <w:tcW w:w="662" w:type="dxa"/>
            <w:vMerge/>
          </w:tcPr>
          <w:p w14:paraId="4E827D48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05" w:type="dxa"/>
            <w:vMerge/>
          </w:tcPr>
          <w:p w14:paraId="7F0D1C0D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757" w:type="dxa"/>
          </w:tcPr>
          <w:p w14:paraId="34FA2A51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Акт сверки взаимных расчетов</w:t>
            </w:r>
          </w:p>
        </w:tc>
      </w:tr>
      <w:tr w:rsidR="00D07B87" w:rsidRPr="007D2BD3" w14:paraId="299C0759" w14:textId="77777777" w:rsidTr="000C4E83">
        <w:tc>
          <w:tcPr>
            <w:tcW w:w="662" w:type="dxa"/>
            <w:vMerge/>
          </w:tcPr>
          <w:p w14:paraId="44B08D35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05" w:type="dxa"/>
            <w:vMerge/>
          </w:tcPr>
          <w:p w14:paraId="44260717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757" w:type="dxa"/>
          </w:tcPr>
          <w:p w14:paraId="01EAD939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Акт сверки расчетов</w:t>
            </w:r>
          </w:p>
        </w:tc>
      </w:tr>
      <w:tr w:rsidR="00D07B87" w:rsidRPr="007D2BD3" w14:paraId="7103F133" w14:textId="77777777" w:rsidTr="000C4E83">
        <w:tc>
          <w:tcPr>
            <w:tcW w:w="662" w:type="dxa"/>
            <w:vMerge/>
          </w:tcPr>
          <w:p w14:paraId="61D2982E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05" w:type="dxa"/>
            <w:vMerge/>
          </w:tcPr>
          <w:p w14:paraId="67250C0D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757" w:type="dxa"/>
          </w:tcPr>
          <w:p w14:paraId="134C4BC8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Акт сдачи-приёмки оказанных услуг</w:t>
            </w:r>
          </w:p>
        </w:tc>
      </w:tr>
      <w:tr w:rsidR="00D07B87" w:rsidRPr="007D2BD3" w14:paraId="248C8263" w14:textId="77777777" w:rsidTr="000C4E83">
        <w:tc>
          <w:tcPr>
            <w:tcW w:w="662" w:type="dxa"/>
            <w:vMerge/>
          </w:tcPr>
          <w:p w14:paraId="3F491E8C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05" w:type="dxa"/>
            <w:vMerge/>
          </w:tcPr>
          <w:p w14:paraId="7325C5C9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757" w:type="dxa"/>
          </w:tcPr>
          <w:p w14:paraId="0B21A390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Договор на оказание услуг, выполнение работ, заключенный получателем средств местного бюджета с физическим лицом, не являющимся индивидуальным предпринимателем</w:t>
            </w:r>
          </w:p>
        </w:tc>
      </w:tr>
      <w:tr w:rsidR="00D07B87" w:rsidRPr="007D2BD3" w14:paraId="6A737952" w14:textId="77777777" w:rsidTr="000C4E83">
        <w:tc>
          <w:tcPr>
            <w:tcW w:w="662" w:type="dxa"/>
            <w:vMerge/>
          </w:tcPr>
          <w:p w14:paraId="3D72D6D9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05" w:type="dxa"/>
            <w:vMerge/>
          </w:tcPr>
          <w:p w14:paraId="79A91639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757" w:type="dxa"/>
          </w:tcPr>
          <w:p w14:paraId="66C68F47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Заявление на выдачу денежных средств под отчет</w:t>
            </w:r>
          </w:p>
        </w:tc>
      </w:tr>
      <w:tr w:rsidR="00D07B87" w:rsidRPr="007D2BD3" w14:paraId="1108E7A2" w14:textId="77777777" w:rsidTr="000C4E83">
        <w:tc>
          <w:tcPr>
            <w:tcW w:w="662" w:type="dxa"/>
            <w:vMerge/>
          </w:tcPr>
          <w:p w14:paraId="6B023985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05" w:type="dxa"/>
            <w:vMerge/>
          </w:tcPr>
          <w:p w14:paraId="4F659163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757" w:type="dxa"/>
          </w:tcPr>
          <w:p w14:paraId="0687565D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Заявление физического лица</w:t>
            </w:r>
          </w:p>
        </w:tc>
      </w:tr>
      <w:tr w:rsidR="00D07B87" w:rsidRPr="007D2BD3" w14:paraId="607DADC3" w14:textId="77777777" w:rsidTr="000C4E83">
        <w:tc>
          <w:tcPr>
            <w:tcW w:w="662" w:type="dxa"/>
            <w:vMerge/>
          </w:tcPr>
          <w:p w14:paraId="1DAAEE05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05" w:type="dxa"/>
            <w:vMerge/>
          </w:tcPr>
          <w:p w14:paraId="417A0A30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757" w:type="dxa"/>
          </w:tcPr>
          <w:p w14:paraId="01E59B26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Решение суда о расторжении муниципального контракта (договора)</w:t>
            </w:r>
          </w:p>
        </w:tc>
      </w:tr>
      <w:tr w:rsidR="00D07B87" w:rsidRPr="007D2BD3" w14:paraId="654540CF" w14:textId="77777777" w:rsidTr="000C4E83">
        <w:tc>
          <w:tcPr>
            <w:tcW w:w="662" w:type="dxa"/>
            <w:vMerge/>
          </w:tcPr>
          <w:p w14:paraId="507FEB15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05" w:type="dxa"/>
            <w:vMerge/>
          </w:tcPr>
          <w:p w14:paraId="566A5BEB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757" w:type="dxa"/>
          </w:tcPr>
          <w:p w14:paraId="495537AA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</w:t>
            </w:r>
          </w:p>
        </w:tc>
      </w:tr>
      <w:tr w:rsidR="00D07B87" w:rsidRPr="007D2BD3" w14:paraId="648E3CB6" w14:textId="77777777" w:rsidTr="000C4E83">
        <w:tc>
          <w:tcPr>
            <w:tcW w:w="662" w:type="dxa"/>
            <w:vMerge/>
          </w:tcPr>
          <w:p w14:paraId="2CD42D0D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05" w:type="dxa"/>
            <w:vMerge/>
          </w:tcPr>
          <w:p w14:paraId="62D11C1E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757" w:type="dxa"/>
          </w:tcPr>
          <w:p w14:paraId="0B30A748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Квитанция</w:t>
            </w:r>
          </w:p>
        </w:tc>
      </w:tr>
      <w:tr w:rsidR="00D07B87" w:rsidRPr="007D2BD3" w14:paraId="705E1FD8" w14:textId="77777777" w:rsidTr="000C4E83">
        <w:tc>
          <w:tcPr>
            <w:tcW w:w="662" w:type="dxa"/>
            <w:vMerge/>
          </w:tcPr>
          <w:p w14:paraId="3FBBFDDD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05" w:type="dxa"/>
            <w:vMerge/>
          </w:tcPr>
          <w:p w14:paraId="2A06E8C5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757" w:type="dxa"/>
          </w:tcPr>
          <w:p w14:paraId="661C8D1B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Приказ о направлении в командировку, с прилагаемым расчетом командировочных сумм</w:t>
            </w:r>
          </w:p>
        </w:tc>
      </w:tr>
      <w:tr w:rsidR="00D07B87" w:rsidRPr="007D2BD3" w14:paraId="39DA67E8" w14:textId="77777777" w:rsidTr="000C4E83">
        <w:tc>
          <w:tcPr>
            <w:tcW w:w="662" w:type="dxa"/>
            <w:vMerge/>
          </w:tcPr>
          <w:p w14:paraId="65F895E8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05" w:type="dxa"/>
            <w:vMerge/>
          </w:tcPr>
          <w:p w14:paraId="0C9BC99D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757" w:type="dxa"/>
          </w:tcPr>
          <w:p w14:paraId="4F9247D4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Служебная записка</w:t>
            </w:r>
          </w:p>
        </w:tc>
      </w:tr>
      <w:tr w:rsidR="00D07B87" w:rsidRPr="007D2BD3" w14:paraId="40C5F7E6" w14:textId="77777777" w:rsidTr="000C4E83">
        <w:tc>
          <w:tcPr>
            <w:tcW w:w="662" w:type="dxa"/>
            <w:vMerge/>
          </w:tcPr>
          <w:p w14:paraId="0AD10B99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05" w:type="dxa"/>
            <w:vMerge/>
          </w:tcPr>
          <w:p w14:paraId="10B697AB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757" w:type="dxa"/>
          </w:tcPr>
          <w:p w14:paraId="47E53F9B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Справка-расчет</w:t>
            </w:r>
          </w:p>
        </w:tc>
      </w:tr>
      <w:tr w:rsidR="00D07B87" w:rsidRPr="007D2BD3" w14:paraId="726BC869" w14:textId="77777777" w:rsidTr="000C4E83">
        <w:tc>
          <w:tcPr>
            <w:tcW w:w="662" w:type="dxa"/>
            <w:vMerge/>
          </w:tcPr>
          <w:p w14:paraId="05C3FD30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05" w:type="dxa"/>
            <w:vMerge/>
          </w:tcPr>
          <w:p w14:paraId="4AD4CA9E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757" w:type="dxa"/>
          </w:tcPr>
          <w:p w14:paraId="606DE15E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Счёт на оплату</w:t>
            </w:r>
          </w:p>
        </w:tc>
      </w:tr>
      <w:tr w:rsidR="00D07B87" w:rsidRPr="007D2BD3" w14:paraId="2CEA3D4D" w14:textId="77777777" w:rsidTr="000C4E83">
        <w:tc>
          <w:tcPr>
            <w:tcW w:w="662" w:type="dxa"/>
            <w:vMerge/>
          </w:tcPr>
          <w:p w14:paraId="2BF44840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05" w:type="dxa"/>
            <w:vMerge/>
          </w:tcPr>
          <w:p w14:paraId="55848C80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757" w:type="dxa"/>
          </w:tcPr>
          <w:p w14:paraId="590EEEC1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Счет</w:t>
            </w:r>
          </w:p>
        </w:tc>
      </w:tr>
      <w:tr w:rsidR="00D07B87" w:rsidRPr="007D2BD3" w14:paraId="41455A36" w14:textId="77777777" w:rsidTr="000C4E83">
        <w:tblPrEx>
          <w:tblBorders>
            <w:insideH w:val="nil"/>
          </w:tblBorders>
        </w:tblPrEx>
        <w:trPr>
          <w:trHeight w:val="480"/>
        </w:trPr>
        <w:tc>
          <w:tcPr>
            <w:tcW w:w="662" w:type="dxa"/>
            <w:vMerge/>
          </w:tcPr>
          <w:p w14:paraId="313E8EFC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05" w:type="dxa"/>
            <w:vMerge/>
          </w:tcPr>
          <w:p w14:paraId="4800357C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757" w:type="dxa"/>
            <w:tcBorders>
              <w:bottom w:val="single" w:sz="4" w:space="0" w:color="auto"/>
            </w:tcBorders>
          </w:tcPr>
          <w:p w14:paraId="4B10AB04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Счет-фактура</w:t>
            </w:r>
          </w:p>
          <w:p w14:paraId="597D918B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</w:p>
        </w:tc>
      </w:tr>
      <w:tr w:rsidR="00D07B87" w:rsidRPr="007D2BD3" w14:paraId="1406DB60" w14:textId="77777777" w:rsidTr="000C4E83">
        <w:tblPrEx>
          <w:tblBorders>
            <w:insideH w:val="nil"/>
          </w:tblBorders>
        </w:tblPrEx>
        <w:trPr>
          <w:trHeight w:val="817"/>
        </w:trPr>
        <w:tc>
          <w:tcPr>
            <w:tcW w:w="662" w:type="dxa"/>
            <w:vMerge/>
          </w:tcPr>
          <w:p w14:paraId="1CA2A5DB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05" w:type="dxa"/>
            <w:vMerge/>
          </w:tcPr>
          <w:p w14:paraId="26C18D0A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</w:tcPr>
          <w:p w14:paraId="6A4C813C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 xml:space="preserve">Товарная накладная (унифицированная </w:t>
            </w:r>
            <w:hyperlink r:id="rId37" w:history="1">
              <w:r w:rsidRPr="007D2BD3">
                <w:rPr>
                  <w:rStyle w:val="a3"/>
                  <w:rFonts w:ascii="Arial" w:hAnsi="Arial" w:cs="Arial"/>
                  <w:color w:val="auto"/>
                  <w:szCs w:val="24"/>
                </w:rPr>
                <w:t>форма N ТОРГ-12</w:t>
              </w:r>
            </w:hyperlink>
            <w:r w:rsidRPr="007D2BD3">
              <w:rPr>
                <w:rFonts w:ascii="Arial" w:hAnsi="Arial" w:cs="Arial"/>
                <w:szCs w:val="24"/>
              </w:rPr>
              <w:t>) (ф. 0330212)</w:t>
            </w:r>
          </w:p>
        </w:tc>
      </w:tr>
      <w:tr w:rsidR="00D07B87" w:rsidRPr="007D2BD3" w14:paraId="3D2E4E8B" w14:textId="77777777" w:rsidTr="000C4E83">
        <w:tblPrEx>
          <w:tblBorders>
            <w:insideH w:val="nil"/>
          </w:tblBorders>
        </w:tblPrEx>
        <w:trPr>
          <w:trHeight w:val="441"/>
        </w:trPr>
        <w:tc>
          <w:tcPr>
            <w:tcW w:w="662" w:type="dxa"/>
            <w:vMerge/>
          </w:tcPr>
          <w:p w14:paraId="661AC006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05" w:type="dxa"/>
            <w:vMerge/>
          </w:tcPr>
          <w:p w14:paraId="2B459154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</w:tcPr>
          <w:p w14:paraId="26E5139E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Расчетная ведомость</w:t>
            </w:r>
          </w:p>
        </w:tc>
      </w:tr>
      <w:tr w:rsidR="00D07B87" w:rsidRPr="007D2BD3" w14:paraId="6BF2FC69" w14:textId="77777777" w:rsidTr="00281C58">
        <w:tblPrEx>
          <w:tblBorders>
            <w:insideH w:val="nil"/>
          </w:tblBorders>
        </w:tblPrEx>
        <w:trPr>
          <w:trHeight w:val="405"/>
        </w:trPr>
        <w:tc>
          <w:tcPr>
            <w:tcW w:w="662" w:type="dxa"/>
            <w:vMerge/>
          </w:tcPr>
          <w:p w14:paraId="3488028A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05" w:type="dxa"/>
            <w:vMerge/>
          </w:tcPr>
          <w:p w14:paraId="60D62C04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</w:tcPr>
          <w:p w14:paraId="13638506" w14:textId="77777777" w:rsidR="00D07B87" w:rsidRPr="007D2BD3" w:rsidRDefault="00F82110" w:rsidP="00D07B87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Т</w:t>
            </w:r>
            <w:r w:rsidR="00D07B87" w:rsidRPr="007D2BD3">
              <w:rPr>
                <w:rFonts w:ascii="Arial" w:hAnsi="Arial" w:cs="Arial"/>
                <w:szCs w:val="24"/>
              </w:rPr>
              <w:t>ребование</w:t>
            </w:r>
          </w:p>
        </w:tc>
      </w:tr>
      <w:tr w:rsidR="00281C58" w:rsidRPr="007D2BD3" w14:paraId="783D4632" w14:textId="77777777" w:rsidTr="000C4E83">
        <w:tblPrEx>
          <w:tblBorders>
            <w:insideH w:val="nil"/>
          </w:tblBorders>
        </w:tblPrEx>
        <w:trPr>
          <w:trHeight w:val="300"/>
        </w:trPr>
        <w:tc>
          <w:tcPr>
            <w:tcW w:w="662" w:type="dxa"/>
            <w:vMerge/>
          </w:tcPr>
          <w:p w14:paraId="63CA420D" w14:textId="77777777" w:rsidR="00281C58" w:rsidRPr="007D2BD3" w:rsidRDefault="00281C58" w:rsidP="00D07B8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05" w:type="dxa"/>
            <w:vMerge/>
          </w:tcPr>
          <w:p w14:paraId="6154DAF1" w14:textId="77777777" w:rsidR="00281C58" w:rsidRPr="007D2BD3" w:rsidRDefault="00281C58" w:rsidP="00D07B8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</w:tcPr>
          <w:p w14:paraId="0F6030D0" w14:textId="77777777" w:rsidR="00281C58" w:rsidRPr="007D2BD3" w:rsidRDefault="00281C58" w:rsidP="00D07B87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Налоговая декларация</w:t>
            </w:r>
          </w:p>
        </w:tc>
      </w:tr>
      <w:tr w:rsidR="00D07B87" w:rsidRPr="007D2BD3" w14:paraId="3D4B9652" w14:textId="77777777" w:rsidTr="000C4E83">
        <w:tc>
          <w:tcPr>
            <w:tcW w:w="662" w:type="dxa"/>
            <w:vMerge/>
            <w:tcBorders>
              <w:top w:val="nil"/>
            </w:tcBorders>
          </w:tcPr>
          <w:p w14:paraId="61BAD390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05" w:type="dxa"/>
            <w:vMerge/>
            <w:tcBorders>
              <w:top w:val="nil"/>
            </w:tcBorders>
          </w:tcPr>
          <w:p w14:paraId="57532EA0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757" w:type="dxa"/>
          </w:tcPr>
          <w:p w14:paraId="2D309EDF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Универсальный передаточный документ</w:t>
            </w:r>
          </w:p>
        </w:tc>
      </w:tr>
      <w:tr w:rsidR="00D07B87" w:rsidRPr="007D2BD3" w14:paraId="3CF1FD92" w14:textId="77777777" w:rsidTr="000C4E83">
        <w:tc>
          <w:tcPr>
            <w:tcW w:w="662" w:type="dxa"/>
            <w:vMerge/>
            <w:tcBorders>
              <w:top w:val="nil"/>
            </w:tcBorders>
          </w:tcPr>
          <w:p w14:paraId="17D2A24E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05" w:type="dxa"/>
            <w:vMerge/>
            <w:tcBorders>
              <w:top w:val="nil"/>
            </w:tcBorders>
          </w:tcPr>
          <w:p w14:paraId="06A94E00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757" w:type="dxa"/>
          </w:tcPr>
          <w:p w14:paraId="28220A4D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Чек</w:t>
            </w:r>
          </w:p>
        </w:tc>
      </w:tr>
      <w:tr w:rsidR="00D07B87" w:rsidRPr="007D2BD3" w14:paraId="0B2532ED" w14:textId="77777777" w:rsidTr="000C4E83">
        <w:tc>
          <w:tcPr>
            <w:tcW w:w="662" w:type="dxa"/>
            <w:vMerge/>
            <w:tcBorders>
              <w:top w:val="nil"/>
            </w:tcBorders>
          </w:tcPr>
          <w:p w14:paraId="2A999C76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05" w:type="dxa"/>
            <w:vMerge/>
            <w:tcBorders>
              <w:top w:val="nil"/>
            </w:tcBorders>
          </w:tcPr>
          <w:p w14:paraId="62142D36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757" w:type="dxa"/>
          </w:tcPr>
          <w:p w14:paraId="3B17625C" w14:textId="77777777" w:rsidR="00D07B87" w:rsidRPr="007D2BD3" w:rsidRDefault="00D07B87" w:rsidP="00D07B87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</w:t>
            </w:r>
          </w:p>
        </w:tc>
      </w:tr>
    </w:tbl>
    <w:p w14:paraId="2D1F56DC" w14:textId="77777777" w:rsidR="00D07B87" w:rsidRPr="007D2BD3" w:rsidRDefault="00D07B87" w:rsidP="00500338">
      <w:pPr>
        <w:rPr>
          <w:rFonts w:ascii="Arial" w:hAnsi="Arial" w:cs="Arial"/>
          <w:szCs w:val="24"/>
        </w:rPr>
      </w:pPr>
    </w:p>
    <w:p w14:paraId="26540892" w14:textId="77777777" w:rsidR="00D07B87" w:rsidRPr="007D2BD3" w:rsidRDefault="00D07B87" w:rsidP="00500338">
      <w:pPr>
        <w:rPr>
          <w:rFonts w:ascii="Arial" w:hAnsi="Arial" w:cs="Arial"/>
          <w:szCs w:val="24"/>
        </w:rPr>
      </w:pPr>
    </w:p>
    <w:p w14:paraId="00D989EE" w14:textId="40BE1C6D" w:rsidR="000C4E83" w:rsidRPr="007D2BD3" w:rsidRDefault="00854D3E" w:rsidP="000C4E83">
      <w:pPr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>1.</w:t>
      </w:r>
      <w:r w:rsidR="000C4E83" w:rsidRPr="007D2BD3">
        <w:rPr>
          <w:rFonts w:ascii="Arial" w:hAnsi="Arial" w:cs="Arial"/>
          <w:szCs w:val="24"/>
        </w:rPr>
        <w:t xml:space="preserve">14. В </w:t>
      </w:r>
      <w:hyperlink r:id="rId38" w:history="1">
        <w:r w:rsidR="000C4E83" w:rsidRPr="007D2BD3">
          <w:rPr>
            <w:rStyle w:val="a3"/>
            <w:rFonts w:ascii="Arial" w:hAnsi="Arial" w:cs="Arial"/>
            <w:color w:val="auto"/>
            <w:szCs w:val="24"/>
          </w:rPr>
          <w:t>приложении N 4</w:t>
        </w:r>
      </w:hyperlink>
      <w:r w:rsidR="000C4E83" w:rsidRPr="007D2BD3">
        <w:rPr>
          <w:rFonts w:ascii="Arial" w:hAnsi="Arial" w:cs="Arial"/>
          <w:szCs w:val="24"/>
        </w:rPr>
        <w:t>:</w:t>
      </w:r>
    </w:p>
    <w:p w14:paraId="348D2E7A" w14:textId="77777777" w:rsidR="000C4E83" w:rsidRPr="007D2BD3" w:rsidRDefault="000C4E83" w:rsidP="00F5469E">
      <w:pPr>
        <w:spacing w:after="0"/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 xml:space="preserve">а) в </w:t>
      </w:r>
      <w:hyperlink r:id="rId39" w:history="1">
        <w:r w:rsidRPr="007D2BD3">
          <w:rPr>
            <w:rStyle w:val="a3"/>
            <w:rFonts w:ascii="Arial" w:hAnsi="Arial" w:cs="Arial"/>
            <w:color w:val="auto"/>
            <w:szCs w:val="24"/>
          </w:rPr>
          <w:t>наименовании</w:t>
        </w:r>
      </w:hyperlink>
      <w:r w:rsidRPr="007D2BD3">
        <w:rPr>
          <w:rFonts w:ascii="Arial" w:hAnsi="Arial" w:cs="Arial"/>
          <w:szCs w:val="24"/>
        </w:rPr>
        <w:t xml:space="preserve"> графы 1 слово "Описание" заменить словом "Наименование";</w:t>
      </w:r>
    </w:p>
    <w:p w14:paraId="273CCEF2" w14:textId="77777777" w:rsidR="000C4E83" w:rsidRPr="007D2BD3" w:rsidRDefault="000C4E83" w:rsidP="00F5469E">
      <w:pPr>
        <w:spacing w:after="0"/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 xml:space="preserve">б) в </w:t>
      </w:r>
      <w:hyperlink r:id="rId40" w:history="1">
        <w:r w:rsidRPr="007D2BD3">
          <w:rPr>
            <w:rStyle w:val="a3"/>
            <w:rFonts w:ascii="Arial" w:hAnsi="Arial" w:cs="Arial"/>
            <w:color w:val="auto"/>
            <w:szCs w:val="24"/>
          </w:rPr>
          <w:t>наименовании</w:t>
        </w:r>
      </w:hyperlink>
      <w:r w:rsidRPr="007D2BD3">
        <w:rPr>
          <w:rFonts w:ascii="Arial" w:hAnsi="Arial" w:cs="Arial"/>
          <w:szCs w:val="24"/>
        </w:rPr>
        <w:t xml:space="preserve"> графы 2 слова "формирования, заполнения" заменить словами "формирования (заполнения)";</w:t>
      </w:r>
    </w:p>
    <w:p w14:paraId="62DBE9F9" w14:textId="77777777" w:rsidR="000C4E83" w:rsidRPr="007D2BD3" w:rsidRDefault="000C4E83" w:rsidP="00F5469E">
      <w:pPr>
        <w:spacing w:after="0"/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 xml:space="preserve">в) </w:t>
      </w:r>
      <w:hyperlink r:id="rId41" w:history="1">
        <w:r w:rsidRPr="007D2BD3">
          <w:rPr>
            <w:rStyle w:val="a3"/>
            <w:rFonts w:ascii="Arial" w:hAnsi="Arial" w:cs="Arial"/>
            <w:color w:val="auto"/>
            <w:szCs w:val="24"/>
          </w:rPr>
          <w:t>пункт 3.1</w:t>
        </w:r>
      </w:hyperlink>
      <w:r w:rsidRPr="007D2BD3">
        <w:rPr>
          <w:rFonts w:ascii="Arial" w:hAnsi="Arial" w:cs="Arial"/>
          <w:szCs w:val="24"/>
        </w:rPr>
        <w:t xml:space="preserve"> изложить в следующей редакции:</w:t>
      </w:r>
    </w:p>
    <w:p w14:paraId="29ABE5AA" w14:textId="77777777" w:rsidR="000C4E83" w:rsidRPr="007D2BD3" w:rsidRDefault="000C4E83" w:rsidP="000C4E83">
      <w:pPr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>"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5"/>
        <w:gridCol w:w="5049"/>
      </w:tblGrid>
      <w:tr w:rsidR="000C4E83" w:rsidRPr="007D2BD3" w14:paraId="2D77F7AB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71A4" w14:textId="77777777" w:rsidR="000C4E83" w:rsidRPr="007D2BD3" w:rsidRDefault="000C4E83" w:rsidP="000C4E83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3.1. Код органа Федерального казначейства (КОФК)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73FA" w14:textId="77777777" w:rsidR="000C4E83" w:rsidRPr="007D2BD3" w:rsidRDefault="000C4E83" w:rsidP="000C4E83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Указывается код органа Федерального казначейства, присвоенный Федеральным казначейством.</w:t>
            </w:r>
          </w:p>
        </w:tc>
      </w:tr>
    </w:tbl>
    <w:p w14:paraId="6E651749" w14:textId="77777777" w:rsidR="000C4E83" w:rsidRPr="007D2BD3" w:rsidRDefault="000C4E83" w:rsidP="000C4E83">
      <w:pPr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 xml:space="preserve">г) </w:t>
      </w:r>
      <w:hyperlink r:id="rId42" w:history="1">
        <w:r w:rsidRPr="007D2BD3">
          <w:rPr>
            <w:rStyle w:val="a3"/>
            <w:rFonts w:ascii="Arial" w:hAnsi="Arial" w:cs="Arial"/>
            <w:color w:val="auto"/>
            <w:szCs w:val="24"/>
          </w:rPr>
          <w:t>пункт 7</w:t>
        </w:r>
      </w:hyperlink>
      <w:r w:rsidRPr="007D2BD3">
        <w:rPr>
          <w:rFonts w:ascii="Arial" w:hAnsi="Arial" w:cs="Arial"/>
          <w:szCs w:val="24"/>
        </w:rPr>
        <w:t xml:space="preserve"> изложить в следующей редакции:</w:t>
      </w:r>
    </w:p>
    <w:p w14:paraId="373B4641" w14:textId="77777777" w:rsidR="000C4E83" w:rsidRPr="007D2BD3" w:rsidRDefault="000C4E83" w:rsidP="000C4E83">
      <w:pPr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>"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5"/>
        <w:gridCol w:w="5049"/>
      </w:tblGrid>
      <w:tr w:rsidR="000C4E83" w:rsidRPr="007D2BD3" w14:paraId="3EC33358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F377" w14:textId="77777777" w:rsidR="000C4E83" w:rsidRPr="007D2BD3" w:rsidRDefault="000C4E83" w:rsidP="000C4E83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 xml:space="preserve">7. Код по </w:t>
            </w:r>
            <w:hyperlink r:id="rId43" w:history="1">
              <w:r w:rsidRPr="007D2BD3">
                <w:rPr>
                  <w:rStyle w:val="a3"/>
                  <w:rFonts w:ascii="Arial" w:hAnsi="Arial" w:cs="Arial"/>
                  <w:color w:val="auto"/>
                  <w:szCs w:val="24"/>
                </w:rPr>
                <w:t>ОКТМО</w:t>
              </w:r>
            </w:hyperlink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23DA" w14:textId="77777777" w:rsidR="000C4E83" w:rsidRPr="007D2BD3" w:rsidRDefault="000C4E83" w:rsidP="000C4E83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 xml:space="preserve">Указывается код по Общероссийскому </w:t>
            </w:r>
            <w:hyperlink r:id="rId44" w:history="1">
              <w:r w:rsidRPr="007D2BD3">
                <w:rPr>
                  <w:rStyle w:val="a3"/>
                  <w:rFonts w:ascii="Arial" w:hAnsi="Arial" w:cs="Arial"/>
                  <w:color w:val="auto"/>
                  <w:szCs w:val="24"/>
                </w:rPr>
                <w:t>классификатору</w:t>
              </w:r>
            </w:hyperlink>
            <w:r w:rsidRPr="007D2BD3">
              <w:rPr>
                <w:rFonts w:ascii="Arial" w:hAnsi="Arial" w:cs="Arial"/>
                <w:szCs w:val="24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</w:tbl>
    <w:p w14:paraId="10D04DBE" w14:textId="09221850" w:rsidR="000C4E83" w:rsidRPr="007D2BD3" w:rsidRDefault="00C160AF" w:rsidP="000C4E83">
      <w:pPr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>д</w:t>
      </w:r>
      <w:r w:rsidR="000C4E83" w:rsidRPr="007D2BD3">
        <w:rPr>
          <w:rFonts w:ascii="Arial" w:hAnsi="Arial" w:cs="Arial"/>
          <w:szCs w:val="24"/>
        </w:rPr>
        <w:t xml:space="preserve">) </w:t>
      </w:r>
      <w:hyperlink r:id="rId45" w:history="1">
        <w:r w:rsidR="000C4E83" w:rsidRPr="007D2BD3">
          <w:rPr>
            <w:rStyle w:val="a3"/>
            <w:rFonts w:ascii="Arial" w:hAnsi="Arial" w:cs="Arial"/>
            <w:color w:val="auto"/>
            <w:szCs w:val="24"/>
          </w:rPr>
          <w:t>пункты 10.1</w:t>
        </w:r>
      </w:hyperlink>
      <w:r w:rsidR="000C4E83" w:rsidRPr="007D2BD3">
        <w:rPr>
          <w:rFonts w:ascii="Arial" w:hAnsi="Arial" w:cs="Arial"/>
          <w:szCs w:val="24"/>
        </w:rPr>
        <w:t xml:space="preserve"> и </w:t>
      </w:r>
      <w:hyperlink r:id="rId46" w:history="1">
        <w:r w:rsidR="000C4E83" w:rsidRPr="007D2BD3">
          <w:rPr>
            <w:rStyle w:val="a3"/>
            <w:rFonts w:ascii="Arial" w:hAnsi="Arial" w:cs="Arial"/>
            <w:color w:val="auto"/>
            <w:szCs w:val="24"/>
          </w:rPr>
          <w:t>10.2</w:t>
        </w:r>
      </w:hyperlink>
      <w:r w:rsidR="000C4E83" w:rsidRPr="007D2BD3">
        <w:rPr>
          <w:rFonts w:ascii="Arial" w:hAnsi="Arial" w:cs="Arial"/>
          <w:szCs w:val="24"/>
        </w:rPr>
        <w:t xml:space="preserve"> изложить в следующей редакции:</w:t>
      </w:r>
    </w:p>
    <w:p w14:paraId="22432D4B" w14:textId="77777777" w:rsidR="000C4E83" w:rsidRPr="007D2BD3" w:rsidRDefault="000C4E83" w:rsidP="000C4E83">
      <w:pPr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>"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5"/>
        <w:gridCol w:w="5049"/>
      </w:tblGrid>
      <w:tr w:rsidR="000C4E83" w:rsidRPr="007D2BD3" w14:paraId="4B9ADAC6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63BA" w14:textId="77777777" w:rsidR="000C4E83" w:rsidRPr="007D2BD3" w:rsidRDefault="000C4E83" w:rsidP="000C4E83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10.1. Вид документа-основания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8301" w14:textId="77777777" w:rsidR="000C4E83" w:rsidRPr="007D2BD3" w:rsidRDefault="000C4E83" w:rsidP="000C4E83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Указывается один из следующих видов документов:</w:t>
            </w:r>
          </w:p>
          <w:p w14:paraId="36498C30" w14:textId="77777777" w:rsidR="000C4E83" w:rsidRPr="007D2BD3" w:rsidRDefault="000C4E83" w:rsidP="000C4E83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"контракт", "договор", "соглашение", "нормативный правовой акт", "исполнительный документ", "решение налогового органа", "иное основание";</w:t>
            </w:r>
          </w:p>
          <w:p w14:paraId="3E93EA93" w14:textId="77777777" w:rsidR="000C4E83" w:rsidRPr="007D2BD3" w:rsidRDefault="000C4E83" w:rsidP="000C4E83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 xml:space="preserve">"извещение об осуществлении закупки", "приглашение принять участие в определении поставщика (подрядчика, исполнителя)", "проект контракта" - в случае, если источником финансового обеспечения принимаемых бюджетных обязательств являются доходы, </w:t>
            </w:r>
            <w:r w:rsidRPr="007D2BD3">
              <w:rPr>
                <w:rFonts w:ascii="Arial" w:hAnsi="Arial" w:cs="Arial"/>
                <w:szCs w:val="24"/>
              </w:rPr>
              <w:lastRenderedPageBreak/>
              <w:t>полученные от приносящей доход деятельности федеральными казенными учреждениями, исполняющими наказания в виде лишения свободы или содержания в дисциплинарной воинской части, в результате осуществления ими собственной производственной деятельности в целях исполнения требований уголовно-исполнительного законодательства Российской Федерации об обязательном привлечении осужденных к труду.</w:t>
            </w:r>
          </w:p>
        </w:tc>
      </w:tr>
      <w:tr w:rsidR="000C4E83" w:rsidRPr="007D2BD3" w14:paraId="1126B4E7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C1D0" w14:textId="77777777" w:rsidR="000C4E83" w:rsidRPr="007D2BD3" w:rsidRDefault="000C4E83" w:rsidP="000C4E83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lastRenderedPageBreak/>
              <w:t>10.2. Наименование нормативного правового акта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00E9" w14:textId="77777777" w:rsidR="000C4E83" w:rsidRPr="007D2BD3" w:rsidRDefault="000C4E83" w:rsidP="000C4E83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При заполнении в пункте 10.1 настоящей информации вида документа "нормативный правовой акт" указывается наименование нормативного правового акта.</w:t>
            </w:r>
          </w:p>
        </w:tc>
      </w:tr>
    </w:tbl>
    <w:p w14:paraId="14F6B59F" w14:textId="77777777" w:rsidR="000C4E83" w:rsidRPr="007D2BD3" w:rsidRDefault="000C4E83" w:rsidP="000C4E83">
      <w:pPr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>";</w:t>
      </w:r>
    </w:p>
    <w:p w14:paraId="57A254F9" w14:textId="5C600BAF" w:rsidR="000C4E83" w:rsidRPr="007D2BD3" w:rsidRDefault="00C160AF" w:rsidP="000C4E83">
      <w:pPr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>е</w:t>
      </w:r>
      <w:r w:rsidR="000C4E83" w:rsidRPr="007D2BD3">
        <w:rPr>
          <w:rFonts w:ascii="Arial" w:hAnsi="Arial" w:cs="Arial"/>
          <w:szCs w:val="24"/>
        </w:rPr>
        <w:t xml:space="preserve">) </w:t>
      </w:r>
      <w:hyperlink r:id="rId47" w:history="1">
        <w:r w:rsidR="000C4E83" w:rsidRPr="007D2BD3">
          <w:rPr>
            <w:rStyle w:val="a3"/>
            <w:rFonts w:ascii="Arial" w:hAnsi="Arial" w:cs="Arial"/>
            <w:color w:val="auto"/>
            <w:szCs w:val="24"/>
          </w:rPr>
          <w:t>пункт 10.6</w:t>
        </w:r>
      </w:hyperlink>
      <w:r w:rsidR="000C4E83" w:rsidRPr="007D2BD3">
        <w:rPr>
          <w:rFonts w:ascii="Arial" w:hAnsi="Arial" w:cs="Arial"/>
          <w:szCs w:val="24"/>
        </w:rPr>
        <w:t xml:space="preserve"> изложить в следующей редакции:</w:t>
      </w:r>
    </w:p>
    <w:p w14:paraId="09A2C7DA" w14:textId="77777777" w:rsidR="000C4E83" w:rsidRPr="007D2BD3" w:rsidRDefault="000C4E83" w:rsidP="000C4E83">
      <w:pPr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>"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5"/>
        <w:gridCol w:w="5049"/>
      </w:tblGrid>
      <w:tr w:rsidR="000C4E83" w:rsidRPr="007D2BD3" w14:paraId="74D92054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9F2E" w14:textId="77777777" w:rsidR="000C4E83" w:rsidRPr="007D2BD3" w:rsidRDefault="000C4E83" w:rsidP="000C4E83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10.6. Предмет по документу-основанию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8F42" w14:textId="77777777" w:rsidR="000C4E83" w:rsidRPr="007D2BD3" w:rsidRDefault="000C4E83" w:rsidP="000C4E83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Указывается предмет по документу-основанию.</w:t>
            </w:r>
          </w:p>
          <w:p w14:paraId="3BD0D83A" w14:textId="77777777" w:rsidR="000C4E83" w:rsidRPr="007D2BD3" w:rsidRDefault="000C4E83" w:rsidP="000C4E83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При заполнении в пункте 10.1 настоящей информации вида документа "контракт", "договор", указывается наименование(я) объекта закупки (поставляемых товаров, выполняемых работ, оказываемых услуг), указанное(ые) в контракте (договоре).</w:t>
            </w:r>
          </w:p>
          <w:p w14:paraId="56040FA5" w14:textId="77777777" w:rsidR="000C4E83" w:rsidRPr="007D2BD3" w:rsidRDefault="000C4E83" w:rsidP="000C4E83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При заполнении в пункте 10.1 настоящей информации вида документа "соглашение" или "нормативный правовой акт" указывается наименование(я) цели(ей) предоставления, целевого направления, направления(ий) расходования субсидии, бюджетных инвестиций, межбюджетного трансферта.</w:t>
            </w:r>
          </w:p>
        </w:tc>
      </w:tr>
    </w:tbl>
    <w:p w14:paraId="48BA2C3A" w14:textId="77777777" w:rsidR="000C4E83" w:rsidRPr="007D2BD3" w:rsidRDefault="000C4E83" w:rsidP="000C4E83">
      <w:pPr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>";</w:t>
      </w:r>
    </w:p>
    <w:p w14:paraId="293F94B3" w14:textId="6ADEB036" w:rsidR="000C4E83" w:rsidRPr="007D2BD3" w:rsidRDefault="00C160AF" w:rsidP="000C4E83">
      <w:pPr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>ж</w:t>
      </w:r>
      <w:r w:rsidR="000C4E83" w:rsidRPr="007D2BD3">
        <w:rPr>
          <w:rFonts w:ascii="Arial" w:hAnsi="Arial" w:cs="Arial"/>
          <w:szCs w:val="24"/>
        </w:rPr>
        <w:t xml:space="preserve">) </w:t>
      </w:r>
      <w:hyperlink r:id="rId48" w:history="1">
        <w:r w:rsidR="000C4E83" w:rsidRPr="007D2BD3">
          <w:rPr>
            <w:rStyle w:val="a3"/>
            <w:rFonts w:ascii="Arial" w:hAnsi="Arial" w:cs="Arial"/>
            <w:color w:val="auto"/>
            <w:szCs w:val="24"/>
          </w:rPr>
          <w:t>пункты 10.12</w:t>
        </w:r>
      </w:hyperlink>
      <w:r w:rsidR="000C4E83" w:rsidRPr="007D2BD3">
        <w:rPr>
          <w:rFonts w:ascii="Arial" w:hAnsi="Arial" w:cs="Arial"/>
          <w:szCs w:val="24"/>
        </w:rPr>
        <w:t xml:space="preserve"> и </w:t>
      </w:r>
      <w:hyperlink r:id="rId49" w:history="1">
        <w:r w:rsidR="000C4E83" w:rsidRPr="007D2BD3">
          <w:rPr>
            <w:rStyle w:val="a3"/>
            <w:rFonts w:ascii="Arial" w:hAnsi="Arial" w:cs="Arial"/>
            <w:color w:val="auto"/>
            <w:szCs w:val="24"/>
          </w:rPr>
          <w:t>10.13</w:t>
        </w:r>
      </w:hyperlink>
      <w:r w:rsidR="000C4E83" w:rsidRPr="007D2BD3">
        <w:rPr>
          <w:rFonts w:ascii="Arial" w:hAnsi="Arial" w:cs="Arial"/>
          <w:szCs w:val="24"/>
        </w:rPr>
        <w:t xml:space="preserve"> изложить в следующей редакции:</w:t>
      </w:r>
    </w:p>
    <w:p w14:paraId="07385286" w14:textId="77777777" w:rsidR="000C4E83" w:rsidRPr="007D2BD3" w:rsidRDefault="000C4E83" w:rsidP="000C4E83">
      <w:pPr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lastRenderedPageBreak/>
        <w:t>"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5"/>
        <w:gridCol w:w="5049"/>
      </w:tblGrid>
      <w:tr w:rsidR="000C4E83" w:rsidRPr="007D2BD3" w14:paraId="49B3FDD1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9AB3" w14:textId="77777777" w:rsidR="000C4E83" w:rsidRPr="007D2BD3" w:rsidRDefault="000C4E83" w:rsidP="000C4E83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10.12. Уведомление о поступлении исполнительного документа/решения налогового органа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8B76" w14:textId="77777777" w:rsidR="000C4E83" w:rsidRPr="007D2BD3" w:rsidRDefault="000C4E83" w:rsidP="000C4E83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При заполнении в пункте 10.1 настоящей информации вида документа "исполнительный документ" или "решение налогового органа" указывается номер и дата уведомления органа Федерального казначейства о поступлении исполнительного документа (решения налогового органа), направленного должнику.</w:t>
            </w:r>
          </w:p>
        </w:tc>
      </w:tr>
      <w:tr w:rsidR="000C4E83" w:rsidRPr="007D2BD3" w14:paraId="0F8C6F60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0D80" w14:textId="3A1F12D7" w:rsidR="000C4E83" w:rsidRPr="007D2BD3" w:rsidRDefault="000C4E83" w:rsidP="000C4E83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10.13. Основание невключения договора (</w:t>
            </w:r>
            <w:r w:rsidR="00C160AF" w:rsidRPr="007D2BD3">
              <w:rPr>
                <w:rFonts w:ascii="Arial" w:hAnsi="Arial" w:cs="Arial"/>
                <w:szCs w:val="24"/>
              </w:rPr>
              <w:t xml:space="preserve">муниципального </w:t>
            </w:r>
            <w:r w:rsidRPr="007D2BD3">
              <w:rPr>
                <w:rFonts w:ascii="Arial" w:hAnsi="Arial" w:cs="Arial"/>
                <w:szCs w:val="24"/>
              </w:rPr>
              <w:t>контракта) в реестр контрактов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A16C" w14:textId="77777777" w:rsidR="000C4E83" w:rsidRPr="007D2BD3" w:rsidRDefault="000C4E83" w:rsidP="000C4E83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При заполнении в пункте 10.1 настоящей информации вида документа "договор" указываются положения законодательства Российской Федерации о контрактной системе в сфере закупок товаров, работ, услуг для государственных и муниципальных нужд, являющиеся основанием для невключения договора (контракта) в реестр контрактов.</w:t>
            </w:r>
          </w:p>
        </w:tc>
      </w:tr>
    </w:tbl>
    <w:p w14:paraId="19995FC3" w14:textId="77777777" w:rsidR="000C4E83" w:rsidRPr="007D2BD3" w:rsidRDefault="000C4E83" w:rsidP="000C4E83">
      <w:pPr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>";</w:t>
      </w:r>
    </w:p>
    <w:p w14:paraId="2BFB83EC" w14:textId="29360213" w:rsidR="000C4E83" w:rsidRPr="007D2BD3" w:rsidRDefault="00C160AF" w:rsidP="000C4E83">
      <w:pPr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>з</w:t>
      </w:r>
      <w:r w:rsidR="000C4E83" w:rsidRPr="007D2BD3">
        <w:rPr>
          <w:rFonts w:ascii="Arial" w:hAnsi="Arial" w:cs="Arial"/>
          <w:szCs w:val="24"/>
        </w:rPr>
        <w:t xml:space="preserve">) </w:t>
      </w:r>
      <w:hyperlink r:id="rId50" w:history="1">
        <w:r w:rsidR="000C4E83" w:rsidRPr="007D2BD3">
          <w:rPr>
            <w:rStyle w:val="a3"/>
            <w:rFonts w:ascii="Arial" w:hAnsi="Arial" w:cs="Arial"/>
            <w:color w:val="auto"/>
            <w:szCs w:val="24"/>
          </w:rPr>
          <w:t>пункты 11.5</w:t>
        </w:r>
      </w:hyperlink>
      <w:r w:rsidR="000C4E83" w:rsidRPr="007D2BD3">
        <w:rPr>
          <w:rFonts w:ascii="Arial" w:hAnsi="Arial" w:cs="Arial"/>
          <w:szCs w:val="24"/>
        </w:rPr>
        <w:t xml:space="preserve"> и </w:t>
      </w:r>
      <w:hyperlink r:id="rId51" w:history="1">
        <w:r w:rsidR="000C4E83" w:rsidRPr="007D2BD3">
          <w:rPr>
            <w:rStyle w:val="a3"/>
            <w:rFonts w:ascii="Arial" w:hAnsi="Arial" w:cs="Arial"/>
            <w:color w:val="auto"/>
            <w:szCs w:val="24"/>
          </w:rPr>
          <w:t>11.6</w:t>
        </w:r>
      </w:hyperlink>
      <w:r w:rsidR="000C4E83" w:rsidRPr="007D2BD3">
        <w:rPr>
          <w:rFonts w:ascii="Arial" w:hAnsi="Arial" w:cs="Arial"/>
          <w:szCs w:val="24"/>
        </w:rPr>
        <w:t xml:space="preserve"> изложить в следующей редакции:</w:t>
      </w:r>
    </w:p>
    <w:p w14:paraId="6B00C488" w14:textId="77777777" w:rsidR="000C4E83" w:rsidRPr="007D2BD3" w:rsidRDefault="000C4E83" w:rsidP="000C4E83">
      <w:pPr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>"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5"/>
        <w:gridCol w:w="5049"/>
      </w:tblGrid>
      <w:tr w:rsidR="000C4E83" w:rsidRPr="007D2BD3" w14:paraId="3AC95E44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8068" w14:textId="77777777" w:rsidR="000C4E83" w:rsidRPr="007D2BD3" w:rsidRDefault="000C4E83" w:rsidP="000C4E83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11.5. Номер лицевого счета (раздела на лицевом счете)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D7F2" w14:textId="77777777" w:rsidR="000C4E83" w:rsidRPr="007D2BD3" w:rsidRDefault="000C4E83" w:rsidP="000C4E83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 (финансовом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фондом), указывается номер лицевого счета контрагента в соответствии с документом-основанием.</w:t>
            </w:r>
          </w:p>
          <w:p w14:paraId="7BCB214C" w14:textId="77777777" w:rsidR="000C4E83" w:rsidRPr="007D2BD3" w:rsidRDefault="000C4E83" w:rsidP="000C4E83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 xml:space="preserve">Аналитический номер раздела на лицевом счете указывается в случае, если операции по исполнению бюджетного обязательства подлежат отражению на лицевом счете, открытом контрагенту в органе </w:t>
            </w:r>
            <w:r w:rsidRPr="007D2BD3">
              <w:rPr>
                <w:rFonts w:ascii="Arial" w:hAnsi="Arial" w:cs="Arial"/>
                <w:szCs w:val="24"/>
              </w:rPr>
              <w:lastRenderedPageBreak/>
              <w:t>Федерального казначейства, для отражения средств, подлежащих в соответствии с законодательством Российской Федерации казначейскому сопровождению, предоставляемых в соответствии с документом-основанием (при наличии).</w:t>
            </w:r>
          </w:p>
        </w:tc>
      </w:tr>
      <w:tr w:rsidR="000C4E83" w:rsidRPr="007D2BD3" w14:paraId="595262A8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21B4" w14:textId="77777777" w:rsidR="000C4E83" w:rsidRPr="007D2BD3" w:rsidRDefault="000C4E83" w:rsidP="000C4E83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lastRenderedPageBreak/>
              <w:t>11.6. Номер банковского (казначейского) счета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EFC6" w14:textId="77777777" w:rsidR="000C4E83" w:rsidRPr="007D2BD3" w:rsidRDefault="000C4E83" w:rsidP="000C4E83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>Указываются номер банковского (казначейского) счета контрагента (при наличии в документе-основании).</w:t>
            </w:r>
          </w:p>
        </w:tc>
      </w:tr>
    </w:tbl>
    <w:p w14:paraId="489FBE2B" w14:textId="77777777" w:rsidR="004E2D09" w:rsidRPr="007D2BD3" w:rsidRDefault="004E2D09" w:rsidP="00500338">
      <w:pPr>
        <w:rPr>
          <w:rFonts w:ascii="Arial" w:hAnsi="Arial" w:cs="Arial"/>
          <w:szCs w:val="24"/>
        </w:rPr>
      </w:pPr>
    </w:p>
    <w:p w14:paraId="334F4A1E" w14:textId="5BA20061" w:rsidR="000C4E83" w:rsidRPr="007D2BD3" w:rsidRDefault="00854D3E" w:rsidP="000C4E83">
      <w:pPr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>1.</w:t>
      </w:r>
      <w:r w:rsidR="000C4E83" w:rsidRPr="007D2BD3">
        <w:rPr>
          <w:rFonts w:ascii="Arial" w:hAnsi="Arial" w:cs="Arial"/>
          <w:szCs w:val="24"/>
        </w:rPr>
        <w:t xml:space="preserve">15. В </w:t>
      </w:r>
      <w:hyperlink r:id="rId52" w:history="1">
        <w:r w:rsidR="000C4E83" w:rsidRPr="007D2BD3">
          <w:rPr>
            <w:rStyle w:val="a3"/>
            <w:rFonts w:ascii="Arial" w:hAnsi="Arial" w:cs="Arial"/>
            <w:color w:val="auto"/>
            <w:szCs w:val="24"/>
          </w:rPr>
          <w:t>приложении N 5</w:t>
        </w:r>
      </w:hyperlink>
      <w:r w:rsidR="000C4E83" w:rsidRPr="007D2BD3">
        <w:rPr>
          <w:rFonts w:ascii="Arial" w:hAnsi="Arial" w:cs="Arial"/>
          <w:szCs w:val="24"/>
        </w:rPr>
        <w:t>:</w:t>
      </w:r>
    </w:p>
    <w:p w14:paraId="03DB3A38" w14:textId="77777777" w:rsidR="000C4E83" w:rsidRPr="007D2BD3" w:rsidRDefault="000C4E83" w:rsidP="00F5469E">
      <w:pPr>
        <w:spacing w:after="0"/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 xml:space="preserve">а) в </w:t>
      </w:r>
      <w:hyperlink r:id="rId53" w:history="1">
        <w:r w:rsidRPr="007D2BD3">
          <w:rPr>
            <w:rStyle w:val="a3"/>
            <w:rFonts w:ascii="Arial" w:hAnsi="Arial" w:cs="Arial"/>
            <w:color w:val="auto"/>
            <w:szCs w:val="24"/>
          </w:rPr>
          <w:t>наименовании</w:t>
        </w:r>
      </w:hyperlink>
      <w:r w:rsidRPr="007D2BD3">
        <w:rPr>
          <w:rFonts w:ascii="Arial" w:hAnsi="Arial" w:cs="Arial"/>
          <w:szCs w:val="24"/>
        </w:rPr>
        <w:t xml:space="preserve"> слово "отчета" заменить словами "отчетного документа";</w:t>
      </w:r>
    </w:p>
    <w:p w14:paraId="0C55173E" w14:textId="77777777" w:rsidR="000C4E83" w:rsidRPr="007D2BD3" w:rsidRDefault="000C4E83" w:rsidP="00F5469E">
      <w:pPr>
        <w:spacing w:after="0"/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 xml:space="preserve">б) в </w:t>
      </w:r>
      <w:hyperlink r:id="rId54" w:history="1">
        <w:r w:rsidRPr="007D2BD3">
          <w:rPr>
            <w:rStyle w:val="a3"/>
            <w:rFonts w:ascii="Arial" w:hAnsi="Arial" w:cs="Arial"/>
            <w:color w:val="auto"/>
            <w:szCs w:val="24"/>
          </w:rPr>
          <w:t>наименовании</w:t>
        </w:r>
      </w:hyperlink>
      <w:r w:rsidRPr="007D2BD3">
        <w:rPr>
          <w:rFonts w:ascii="Arial" w:hAnsi="Arial" w:cs="Arial"/>
          <w:szCs w:val="24"/>
        </w:rPr>
        <w:t xml:space="preserve"> графы 1 слово "Описание" заменить словом "Наименование";</w:t>
      </w:r>
    </w:p>
    <w:p w14:paraId="37694F09" w14:textId="77777777" w:rsidR="000C4E83" w:rsidRPr="007D2BD3" w:rsidRDefault="000C4E83" w:rsidP="00F5469E">
      <w:pPr>
        <w:spacing w:after="0"/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 xml:space="preserve">в) в </w:t>
      </w:r>
      <w:hyperlink r:id="rId55" w:history="1">
        <w:r w:rsidRPr="007D2BD3">
          <w:rPr>
            <w:rStyle w:val="a3"/>
            <w:rFonts w:ascii="Arial" w:hAnsi="Arial" w:cs="Arial"/>
            <w:color w:val="auto"/>
            <w:szCs w:val="24"/>
          </w:rPr>
          <w:t>наименовании</w:t>
        </w:r>
      </w:hyperlink>
      <w:r w:rsidRPr="007D2BD3">
        <w:rPr>
          <w:rFonts w:ascii="Arial" w:hAnsi="Arial" w:cs="Arial"/>
          <w:szCs w:val="24"/>
        </w:rPr>
        <w:t xml:space="preserve"> графы 2 слова "формирования, заполнения" заменить словами "формирования (заполнения)";</w:t>
      </w:r>
    </w:p>
    <w:p w14:paraId="5E09D7DF" w14:textId="77777777" w:rsidR="000C4E83" w:rsidRPr="007D2BD3" w:rsidRDefault="000C4E83" w:rsidP="00F5469E">
      <w:pPr>
        <w:spacing w:after="0"/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 xml:space="preserve">г) </w:t>
      </w:r>
      <w:hyperlink r:id="rId56" w:history="1">
        <w:r w:rsidRPr="007D2BD3">
          <w:rPr>
            <w:rStyle w:val="a3"/>
            <w:rFonts w:ascii="Arial" w:hAnsi="Arial" w:cs="Arial"/>
            <w:color w:val="auto"/>
            <w:szCs w:val="24"/>
          </w:rPr>
          <w:t>пункт 5</w:t>
        </w:r>
      </w:hyperlink>
      <w:r w:rsidRPr="007D2BD3">
        <w:rPr>
          <w:rFonts w:ascii="Arial" w:hAnsi="Arial" w:cs="Arial"/>
          <w:szCs w:val="24"/>
        </w:rPr>
        <w:t xml:space="preserve"> изложить в следующей редакции:</w:t>
      </w:r>
    </w:p>
    <w:p w14:paraId="3AAB6A6B" w14:textId="77777777" w:rsidR="000C4E83" w:rsidRPr="007D2BD3" w:rsidRDefault="000C4E83" w:rsidP="000C4E83">
      <w:pPr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>"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5"/>
        <w:gridCol w:w="5048"/>
      </w:tblGrid>
      <w:tr w:rsidR="000C4E83" w:rsidRPr="007D2BD3" w14:paraId="681E9772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4DA1" w14:textId="77777777" w:rsidR="000C4E83" w:rsidRPr="007D2BD3" w:rsidRDefault="000C4E83" w:rsidP="000C4E83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 xml:space="preserve">5. Код по </w:t>
            </w:r>
            <w:hyperlink r:id="rId57" w:history="1">
              <w:r w:rsidRPr="007D2BD3">
                <w:rPr>
                  <w:rStyle w:val="a3"/>
                  <w:rFonts w:ascii="Arial" w:hAnsi="Arial" w:cs="Arial"/>
                  <w:color w:val="auto"/>
                  <w:szCs w:val="24"/>
                </w:rPr>
                <w:t>ОКТМО</w:t>
              </w:r>
            </w:hyperlink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139E" w14:textId="77777777" w:rsidR="000C4E83" w:rsidRPr="007D2BD3" w:rsidRDefault="000C4E83" w:rsidP="000C4E83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 xml:space="preserve">Указывается код по Общероссийскому </w:t>
            </w:r>
            <w:hyperlink r:id="rId58" w:history="1">
              <w:r w:rsidRPr="007D2BD3">
                <w:rPr>
                  <w:rStyle w:val="a3"/>
                  <w:rFonts w:ascii="Arial" w:hAnsi="Arial" w:cs="Arial"/>
                  <w:color w:val="auto"/>
                  <w:szCs w:val="24"/>
                </w:rPr>
                <w:t>классификатору</w:t>
              </w:r>
            </w:hyperlink>
            <w:r w:rsidRPr="007D2BD3">
              <w:rPr>
                <w:rFonts w:ascii="Arial" w:hAnsi="Arial" w:cs="Arial"/>
                <w:szCs w:val="24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</w:tbl>
    <w:p w14:paraId="78A4E4C6" w14:textId="77777777" w:rsidR="000C4E83" w:rsidRPr="007D2BD3" w:rsidRDefault="000C4E83" w:rsidP="000C4E83">
      <w:pPr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>".</w:t>
      </w:r>
    </w:p>
    <w:p w14:paraId="68E98380" w14:textId="1187C0B3" w:rsidR="000C4E83" w:rsidRPr="007D2BD3" w:rsidRDefault="00854D3E" w:rsidP="000C4E83">
      <w:pPr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>1.</w:t>
      </w:r>
      <w:r w:rsidR="000C4E83" w:rsidRPr="007D2BD3">
        <w:rPr>
          <w:rFonts w:ascii="Arial" w:hAnsi="Arial" w:cs="Arial"/>
          <w:szCs w:val="24"/>
        </w:rPr>
        <w:t xml:space="preserve">16. В </w:t>
      </w:r>
      <w:hyperlink r:id="rId59" w:history="1">
        <w:r w:rsidR="000C4E83" w:rsidRPr="007D2BD3">
          <w:rPr>
            <w:rStyle w:val="a3"/>
            <w:rFonts w:ascii="Arial" w:hAnsi="Arial" w:cs="Arial"/>
            <w:color w:val="auto"/>
            <w:szCs w:val="24"/>
          </w:rPr>
          <w:t>приложении N 6</w:t>
        </w:r>
      </w:hyperlink>
      <w:r w:rsidR="000C4E83" w:rsidRPr="007D2BD3">
        <w:rPr>
          <w:rFonts w:ascii="Arial" w:hAnsi="Arial" w:cs="Arial"/>
          <w:szCs w:val="24"/>
        </w:rPr>
        <w:t>:</w:t>
      </w:r>
    </w:p>
    <w:p w14:paraId="6166C434" w14:textId="77777777" w:rsidR="000C4E83" w:rsidRPr="007D2BD3" w:rsidRDefault="000C4E83" w:rsidP="00F5469E">
      <w:pPr>
        <w:spacing w:after="0"/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 xml:space="preserve">а) в </w:t>
      </w:r>
      <w:hyperlink r:id="rId60" w:history="1">
        <w:r w:rsidRPr="007D2BD3">
          <w:rPr>
            <w:rStyle w:val="a3"/>
            <w:rFonts w:ascii="Arial" w:hAnsi="Arial" w:cs="Arial"/>
            <w:color w:val="auto"/>
            <w:szCs w:val="24"/>
          </w:rPr>
          <w:t>наименовании</w:t>
        </w:r>
      </w:hyperlink>
      <w:r w:rsidRPr="007D2BD3">
        <w:rPr>
          <w:rFonts w:ascii="Arial" w:hAnsi="Arial" w:cs="Arial"/>
          <w:szCs w:val="24"/>
        </w:rPr>
        <w:t xml:space="preserve"> слово "отчета" заменить словами "отчетного документа";</w:t>
      </w:r>
    </w:p>
    <w:p w14:paraId="3E81DEA6" w14:textId="77777777" w:rsidR="000C4E83" w:rsidRPr="007D2BD3" w:rsidRDefault="000C4E83" w:rsidP="00F5469E">
      <w:pPr>
        <w:spacing w:after="0"/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 xml:space="preserve">б) </w:t>
      </w:r>
      <w:hyperlink r:id="rId61" w:history="1">
        <w:r w:rsidRPr="007D2BD3">
          <w:rPr>
            <w:rStyle w:val="a3"/>
            <w:rFonts w:ascii="Arial" w:hAnsi="Arial" w:cs="Arial"/>
            <w:color w:val="auto"/>
            <w:szCs w:val="24"/>
          </w:rPr>
          <w:t>пункт 7</w:t>
        </w:r>
      </w:hyperlink>
      <w:r w:rsidRPr="007D2BD3">
        <w:rPr>
          <w:rFonts w:ascii="Arial" w:hAnsi="Arial" w:cs="Arial"/>
          <w:szCs w:val="24"/>
        </w:rPr>
        <w:t xml:space="preserve"> изложить в следующей редакции:</w:t>
      </w:r>
    </w:p>
    <w:p w14:paraId="17476564" w14:textId="77777777" w:rsidR="000C4E83" w:rsidRPr="007D2BD3" w:rsidRDefault="000C4E83" w:rsidP="000C4E83">
      <w:pPr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>"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5"/>
        <w:gridCol w:w="5049"/>
      </w:tblGrid>
      <w:tr w:rsidR="000C4E83" w:rsidRPr="007D2BD3" w14:paraId="6F0BF284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7410" w14:textId="77777777" w:rsidR="000C4E83" w:rsidRPr="007D2BD3" w:rsidRDefault="000C4E83" w:rsidP="000C4E83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 xml:space="preserve">7. Код по </w:t>
            </w:r>
            <w:hyperlink r:id="rId62" w:history="1">
              <w:r w:rsidRPr="007D2BD3">
                <w:rPr>
                  <w:rStyle w:val="a3"/>
                  <w:rFonts w:ascii="Arial" w:hAnsi="Arial" w:cs="Arial"/>
                  <w:color w:val="auto"/>
                  <w:szCs w:val="24"/>
                </w:rPr>
                <w:t>ОКТМО</w:t>
              </w:r>
            </w:hyperlink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4F45" w14:textId="77777777" w:rsidR="000C4E83" w:rsidRPr="007D2BD3" w:rsidRDefault="000C4E83" w:rsidP="000C4E83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 xml:space="preserve">Указывается код по Общероссийскому </w:t>
            </w:r>
            <w:hyperlink r:id="rId63" w:history="1">
              <w:r w:rsidRPr="007D2BD3">
                <w:rPr>
                  <w:rStyle w:val="a3"/>
                  <w:rFonts w:ascii="Arial" w:hAnsi="Arial" w:cs="Arial"/>
                  <w:color w:val="auto"/>
                  <w:szCs w:val="24"/>
                </w:rPr>
                <w:t>классификатору</w:t>
              </w:r>
            </w:hyperlink>
            <w:r w:rsidRPr="007D2BD3">
              <w:rPr>
                <w:rFonts w:ascii="Arial" w:hAnsi="Arial" w:cs="Arial"/>
                <w:szCs w:val="24"/>
              </w:rPr>
              <w:t xml:space="preserve"> территорий муниципальных образований территориального органа Федерального казначейства, финансового органа </w:t>
            </w:r>
            <w:r w:rsidRPr="007D2BD3">
              <w:rPr>
                <w:rFonts w:ascii="Arial" w:hAnsi="Arial" w:cs="Arial"/>
                <w:szCs w:val="24"/>
              </w:rPr>
              <w:lastRenderedPageBreak/>
              <w:t>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</w:tbl>
    <w:p w14:paraId="386393BC" w14:textId="77777777" w:rsidR="000C4E83" w:rsidRPr="007D2BD3" w:rsidRDefault="000C4E83" w:rsidP="000C4E83">
      <w:pPr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lastRenderedPageBreak/>
        <w:t>".</w:t>
      </w:r>
    </w:p>
    <w:p w14:paraId="5F276EC8" w14:textId="12931617" w:rsidR="000C4E83" w:rsidRPr="007D2BD3" w:rsidRDefault="00854D3E" w:rsidP="000C4E83">
      <w:pPr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>1.</w:t>
      </w:r>
      <w:r w:rsidR="000C4E83" w:rsidRPr="007D2BD3">
        <w:rPr>
          <w:rFonts w:ascii="Arial" w:hAnsi="Arial" w:cs="Arial"/>
          <w:szCs w:val="24"/>
        </w:rPr>
        <w:t xml:space="preserve">17. В </w:t>
      </w:r>
      <w:hyperlink r:id="rId64" w:history="1">
        <w:r w:rsidR="000C4E83" w:rsidRPr="007D2BD3">
          <w:rPr>
            <w:rStyle w:val="a3"/>
            <w:rFonts w:ascii="Arial" w:hAnsi="Arial" w:cs="Arial"/>
            <w:color w:val="auto"/>
            <w:szCs w:val="24"/>
          </w:rPr>
          <w:t>приложении N 7</w:t>
        </w:r>
      </w:hyperlink>
      <w:r w:rsidR="000C4E83" w:rsidRPr="007D2BD3">
        <w:rPr>
          <w:rFonts w:ascii="Arial" w:hAnsi="Arial" w:cs="Arial"/>
          <w:szCs w:val="24"/>
        </w:rPr>
        <w:t>:</w:t>
      </w:r>
    </w:p>
    <w:p w14:paraId="06D1E68C" w14:textId="77777777" w:rsidR="000C4E83" w:rsidRPr="007D2BD3" w:rsidRDefault="000C4E83" w:rsidP="00F5469E">
      <w:pPr>
        <w:spacing w:after="0"/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 xml:space="preserve">а) в </w:t>
      </w:r>
      <w:hyperlink r:id="rId65" w:history="1">
        <w:r w:rsidRPr="007D2BD3">
          <w:rPr>
            <w:rStyle w:val="a3"/>
            <w:rFonts w:ascii="Arial" w:hAnsi="Arial" w:cs="Arial"/>
            <w:szCs w:val="24"/>
          </w:rPr>
          <w:t>наименовании</w:t>
        </w:r>
      </w:hyperlink>
      <w:r w:rsidRPr="007D2BD3">
        <w:rPr>
          <w:rFonts w:ascii="Arial" w:hAnsi="Arial" w:cs="Arial"/>
          <w:szCs w:val="24"/>
        </w:rPr>
        <w:t xml:space="preserve"> слово "отчета" заменить словами "отчетного документа";</w:t>
      </w:r>
    </w:p>
    <w:p w14:paraId="3D862DF3" w14:textId="77777777" w:rsidR="000C4E83" w:rsidRPr="007D2BD3" w:rsidRDefault="000C4E83" w:rsidP="00F5469E">
      <w:pPr>
        <w:spacing w:after="0"/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 xml:space="preserve">б) в </w:t>
      </w:r>
      <w:hyperlink r:id="rId66" w:history="1">
        <w:r w:rsidRPr="007D2BD3">
          <w:rPr>
            <w:rStyle w:val="a3"/>
            <w:rFonts w:ascii="Arial" w:hAnsi="Arial" w:cs="Arial"/>
            <w:szCs w:val="24"/>
          </w:rPr>
          <w:t>наименовании</w:t>
        </w:r>
      </w:hyperlink>
      <w:r w:rsidRPr="007D2BD3">
        <w:rPr>
          <w:rFonts w:ascii="Arial" w:hAnsi="Arial" w:cs="Arial"/>
          <w:szCs w:val="24"/>
        </w:rPr>
        <w:t xml:space="preserve"> графы 1 слово "Описание" заменить словом "Наименование";</w:t>
      </w:r>
    </w:p>
    <w:p w14:paraId="5F9D99BE" w14:textId="77777777" w:rsidR="000C4E83" w:rsidRPr="007D2BD3" w:rsidRDefault="000C4E83" w:rsidP="00F5469E">
      <w:pPr>
        <w:spacing w:after="0"/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 xml:space="preserve">в) в </w:t>
      </w:r>
      <w:hyperlink r:id="rId67" w:history="1">
        <w:r w:rsidRPr="007D2BD3">
          <w:rPr>
            <w:rStyle w:val="a3"/>
            <w:rFonts w:ascii="Arial" w:hAnsi="Arial" w:cs="Arial"/>
            <w:szCs w:val="24"/>
          </w:rPr>
          <w:t>наименовании</w:t>
        </w:r>
      </w:hyperlink>
      <w:r w:rsidRPr="007D2BD3">
        <w:rPr>
          <w:rFonts w:ascii="Arial" w:hAnsi="Arial" w:cs="Arial"/>
          <w:szCs w:val="24"/>
        </w:rPr>
        <w:t xml:space="preserve"> графы 2 слова "формирования, заполнения" заменить словами "формирования (заполнения)";</w:t>
      </w:r>
    </w:p>
    <w:p w14:paraId="3C1FFF64" w14:textId="77777777" w:rsidR="000C4E83" w:rsidRPr="007D2BD3" w:rsidRDefault="000C4E83" w:rsidP="00F5469E">
      <w:pPr>
        <w:spacing w:after="0"/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 xml:space="preserve">г) </w:t>
      </w:r>
      <w:hyperlink r:id="rId68" w:history="1">
        <w:r w:rsidRPr="007D2BD3">
          <w:rPr>
            <w:rStyle w:val="a3"/>
            <w:rFonts w:ascii="Arial" w:hAnsi="Arial" w:cs="Arial"/>
            <w:szCs w:val="24"/>
          </w:rPr>
          <w:t>пункт 5</w:t>
        </w:r>
      </w:hyperlink>
      <w:r w:rsidRPr="007D2BD3">
        <w:rPr>
          <w:rFonts w:ascii="Arial" w:hAnsi="Arial" w:cs="Arial"/>
          <w:szCs w:val="24"/>
        </w:rPr>
        <w:t xml:space="preserve"> изложить в следующей редакции:</w:t>
      </w:r>
    </w:p>
    <w:p w14:paraId="3295725A" w14:textId="77777777" w:rsidR="000C4E83" w:rsidRPr="007D2BD3" w:rsidRDefault="000C4E83" w:rsidP="000C4E83">
      <w:pPr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>"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5"/>
        <w:gridCol w:w="5106"/>
      </w:tblGrid>
      <w:tr w:rsidR="000C4E83" w:rsidRPr="007D2BD3" w14:paraId="5012AEFD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A410" w14:textId="77777777" w:rsidR="000C4E83" w:rsidRPr="007D2BD3" w:rsidRDefault="000C4E83" w:rsidP="000C4E83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 xml:space="preserve">5. Код по </w:t>
            </w:r>
            <w:hyperlink r:id="rId69" w:history="1">
              <w:r w:rsidRPr="007D2BD3">
                <w:rPr>
                  <w:rStyle w:val="a3"/>
                  <w:rFonts w:ascii="Arial" w:hAnsi="Arial" w:cs="Arial"/>
                  <w:szCs w:val="24"/>
                </w:rPr>
                <w:t>ОКТМО</w:t>
              </w:r>
            </w:hyperlink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CA95" w14:textId="77777777" w:rsidR="000C4E83" w:rsidRPr="007D2BD3" w:rsidRDefault="000C4E83" w:rsidP="000C4E83">
            <w:pPr>
              <w:rPr>
                <w:rFonts w:ascii="Arial" w:hAnsi="Arial" w:cs="Arial"/>
                <w:szCs w:val="24"/>
              </w:rPr>
            </w:pPr>
            <w:r w:rsidRPr="007D2BD3">
              <w:rPr>
                <w:rFonts w:ascii="Arial" w:hAnsi="Arial" w:cs="Arial"/>
                <w:szCs w:val="24"/>
              </w:rPr>
              <w:t xml:space="preserve">Указывается код по Общероссийскому </w:t>
            </w:r>
            <w:hyperlink r:id="rId70" w:history="1">
              <w:r w:rsidRPr="007D2BD3">
                <w:rPr>
                  <w:rStyle w:val="a3"/>
                  <w:rFonts w:ascii="Arial" w:hAnsi="Arial" w:cs="Arial"/>
                  <w:szCs w:val="24"/>
                </w:rPr>
                <w:t>классификатору</w:t>
              </w:r>
            </w:hyperlink>
            <w:r w:rsidRPr="007D2BD3">
              <w:rPr>
                <w:rFonts w:ascii="Arial" w:hAnsi="Arial" w:cs="Arial"/>
                <w:szCs w:val="24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</w:tbl>
    <w:p w14:paraId="32B95886" w14:textId="33131248" w:rsidR="00A50F17" w:rsidRPr="007D2BD3" w:rsidRDefault="00A50F17" w:rsidP="00A50F17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Cs w:val="24"/>
        </w:rPr>
      </w:pPr>
      <w:r w:rsidRPr="007D2BD3">
        <w:rPr>
          <w:rFonts w:ascii="Arial" w:hAnsi="Arial" w:cs="Arial"/>
          <w:szCs w:val="24"/>
        </w:rPr>
        <w:t>2.</w:t>
      </w:r>
      <w:r w:rsidRPr="007D2BD3">
        <w:rPr>
          <w:rFonts w:ascii="Arial" w:eastAsia="Calibri" w:hAnsi="Arial" w:cs="Arial"/>
          <w:szCs w:val="24"/>
        </w:rPr>
        <w:t xml:space="preserve">  Настоящее постановление вступает в силу со дня его обнародования.</w:t>
      </w:r>
    </w:p>
    <w:p w14:paraId="278FCBF5" w14:textId="0525E537" w:rsidR="00A50F17" w:rsidRPr="007D2BD3" w:rsidRDefault="00A50F17" w:rsidP="00A50F17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Cs w:val="24"/>
        </w:rPr>
      </w:pPr>
      <w:r w:rsidRPr="007D2BD3">
        <w:rPr>
          <w:rFonts w:ascii="Arial" w:hAnsi="Arial" w:cs="Arial"/>
          <w:szCs w:val="24"/>
        </w:rPr>
        <w:t>3. Контроль за исполнением настоящего постановления оставляю за собой.</w:t>
      </w:r>
    </w:p>
    <w:p w14:paraId="5E6D6192" w14:textId="77777777" w:rsidR="00A50F17" w:rsidRPr="007D2BD3" w:rsidRDefault="00A50F17" w:rsidP="00A50F17">
      <w:pPr>
        <w:spacing w:after="0" w:line="240" w:lineRule="auto"/>
        <w:rPr>
          <w:rFonts w:ascii="Arial" w:hAnsi="Arial" w:cs="Arial"/>
          <w:szCs w:val="24"/>
        </w:rPr>
      </w:pPr>
    </w:p>
    <w:p w14:paraId="65615C51" w14:textId="77777777" w:rsidR="00A50F17" w:rsidRPr="007D2BD3" w:rsidRDefault="00A50F17" w:rsidP="00A50F17">
      <w:pPr>
        <w:spacing w:after="0" w:line="240" w:lineRule="auto"/>
        <w:rPr>
          <w:rFonts w:ascii="Arial" w:hAnsi="Arial" w:cs="Arial"/>
          <w:szCs w:val="24"/>
        </w:rPr>
      </w:pPr>
    </w:p>
    <w:p w14:paraId="4B09F9DA" w14:textId="77777777" w:rsidR="00A50F17" w:rsidRPr="007D2BD3" w:rsidRDefault="00A50F17" w:rsidP="00A50F17">
      <w:pPr>
        <w:spacing w:after="0" w:line="240" w:lineRule="auto"/>
        <w:rPr>
          <w:rFonts w:ascii="Arial" w:hAnsi="Arial" w:cs="Arial"/>
          <w:szCs w:val="24"/>
        </w:rPr>
      </w:pPr>
    </w:p>
    <w:p w14:paraId="62AECE7D" w14:textId="631F83A3" w:rsidR="00A01E69" w:rsidRPr="007D2BD3" w:rsidRDefault="00A50F17" w:rsidP="00A50F17">
      <w:pPr>
        <w:spacing w:after="0" w:line="240" w:lineRule="auto"/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>Глава Журавского</w:t>
      </w:r>
    </w:p>
    <w:p w14:paraId="40240B1E" w14:textId="393893E6" w:rsidR="00A50F17" w:rsidRPr="007D2BD3" w:rsidRDefault="00A50F17" w:rsidP="00A50F17">
      <w:pPr>
        <w:tabs>
          <w:tab w:val="left" w:pos="5475"/>
        </w:tabs>
        <w:spacing w:after="0" w:line="240" w:lineRule="auto"/>
        <w:rPr>
          <w:rFonts w:ascii="Arial" w:hAnsi="Arial" w:cs="Arial"/>
          <w:szCs w:val="24"/>
        </w:rPr>
      </w:pPr>
      <w:r w:rsidRPr="007D2BD3">
        <w:rPr>
          <w:rFonts w:ascii="Arial" w:hAnsi="Arial" w:cs="Arial"/>
          <w:szCs w:val="24"/>
        </w:rPr>
        <w:t xml:space="preserve">сельского поселения </w:t>
      </w:r>
      <w:r w:rsidRPr="007D2BD3">
        <w:rPr>
          <w:rFonts w:ascii="Arial" w:hAnsi="Arial" w:cs="Arial"/>
          <w:szCs w:val="24"/>
        </w:rPr>
        <w:tab/>
        <w:t>И.Н.Шкитина</w:t>
      </w:r>
    </w:p>
    <w:sectPr w:rsidR="00A50F17" w:rsidRPr="007D2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EBE"/>
    <w:rsid w:val="00007705"/>
    <w:rsid w:val="000C4E83"/>
    <w:rsid w:val="000D3EB2"/>
    <w:rsid w:val="00135727"/>
    <w:rsid w:val="00155B38"/>
    <w:rsid w:val="001F4420"/>
    <w:rsid w:val="00264C24"/>
    <w:rsid w:val="0026601A"/>
    <w:rsid w:val="00281C58"/>
    <w:rsid w:val="00292971"/>
    <w:rsid w:val="003B483C"/>
    <w:rsid w:val="003C7ABD"/>
    <w:rsid w:val="003D5214"/>
    <w:rsid w:val="00407E3C"/>
    <w:rsid w:val="00473D61"/>
    <w:rsid w:val="004D4932"/>
    <w:rsid w:val="004E2D09"/>
    <w:rsid w:val="004E6041"/>
    <w:rsid w:val="00500102"/>
    <w:rsid w:val="00500338"/>
    <w:rsid w:val="005919B1"/>
    <w:rsid w:val="00715BE0"/>
    <w:rsid w:val="007C7EBE"/>
    <w:rsid w:val="007D2BD3"/>
    <w:rsid w:val="007F2811"/>
    <w:rsid w:val="00854D3E"/>
    <w:rsid w:val="00862F09"/>
    <w:rsid w:val="008A53AE"/>
    <w:rsid w:val="008F3850"/>
    <w:rsid w:val="008F4172"/>
    <w:rsid w:val="00A01E69"/>
    <w:rsid w:val="00A50F17"/>
    <w:rsid w:val="00AC5084"/>
    <w:rsid w:val="00B17745"/>
    <w:rsid w:val="00C160AF"/>
    <w:rsid w:val="00C17911"/>
    <w:rsid w:val="00D07B87"/>
    <w:rsid w:val="00E50A04"/>
    <w:rsid w:val="00EC4E55"/>
    <w:rsid w:val="00F33211"/>
    <w:rsid w:val="00F342BA"/>
    <w:rsid w:val="00F52202"/>
    <w:rsid w:val="00F5469E"/>
    <w:rsid w:val="00F82110"/>
    <w:rsid w:val="00FC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CA9F"/>
  <w15:docId w15:val="{8172D345-5CA1-4787-9ECB-C3C24112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5727"/>
    <w:rPr>
      <w:color w:val="0000FF" w:themeColor="hyperlink"/>
      <w:u w:val="single"/>
    </w:rPr>
  </w:style>
  <w:style w:type="table" w:styleId="a4">
    <w:name w:val="Table Grid"/>
    <w:basedOn w:val="a1"/>
    <w:uiPriority w:val="99"/>
    <w:rsid w:val="00AC50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86B65F578DA7967C3F1D327074FA572578BF694B1276A65279D39665EC9E09563AF68FFBBDE52F76795AF0BE343FC62029D96126F583A39SBM4I" TargetMode="External"/><Relationship Id="rId21" Type="http://schemas.openxmlformats.org/officeDocument/2006/relationships/hyperlink" Target="consultantplus://offline/ref=68E4D8995D389E9696649785A8A270BC720CE2315C525C03836AA34F23C9560995D92259EAF4724AD718B669235606F14975F51DF065042Ee3F6I" TargetMode="External"/><Relationship Id="rId42" Type="http://schemas.openxmlformats.org/officeDocument/2006/relationships/hyperlink" Target="consultantplus://offline/ref=31F32BFAB6CDE0DBE880AC2A2CD5AB35B7DC7448D45777F9B60519D0D203C60AE89620A9D57EB38992E96795303A72091F4B0FA3502E90D2cFj1I" TargetMode="External"/><Relationship Id="rId47" Type="http://schemas.openxmlformats.org/officeDocument/2006/relationships/hyperlink" Target="consultantplus://offline/ref=DCF14BD4C82E9FC068F5A9CA8729D13F82D7CB91E9CB419C598569E5CEAA9D17685604E86194BDD98EEDDF88B299E6D6B1F7334CAA6EFED7N9k0I" TargetMode="External"/><Relationship Id="rId63" Type="http://schemas.openxmlformats.org/officeDocument/2006/relationships/hyperlink" Target="consultantplus://offline/ref=DC01D9FADC3966CB505C8536337DDBA2880D0789C0FC336C541DED992FD9504194F6E29C85A9A6A5777F7A5883kFlCI" TargetMode="External"/><Relationship Id="rId68" Type="http://schemas.openxmlformats.org/officeDocument/2006/relationships/hyperlink" Target="consultantplus://offline/ref=DC01D9FADC3966CB505C8536337DDBA28A0E0E85C2F4336C541DED992FD9504186F6BA9084ABBFA6726A2C09C5AB7EC48F01A5E2A7E4D8A6k2l6I" TargetMode="External"/><Relationship Id="rId7" Type="http://schemas.openxmlformats.org/officeDocument/2006/relationships/hyperlink" Target="consultantplus://offline/ref=D4A4B1C5468B09A6F080F4E484424D4BA1B4797217F2E83BFE81AADBC204CBC203348FBB8237F9665CA28CAAF2175D1681D4AFCAABDBx6QCH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0D03EEF95AAD41F4EE36B6C35ADD914CB0A28968ADE2BC987B5AAE67AF37A63990BE780F0AE395968E862739FE8CA6854516DB87328700AyACEI" TargetMode="External"/><Relationship Id="rId29" Type="http://schemas.openxmlformats.org/officeDocument/2006/relationships/hyperlink" Target="consultantplus://offline/ref=186B65F578DA7967C3F1D327074FA5725588FF98B32F6A65279D39665EC9E09571AF30F3BADC4EFE6C80F95AA5S1M4I" TargetMode="External"/><Relationship Id="rId11" Type="http://schemas.openxmlformats.org/officeDocument/2006/relationships/hyperlink" Target="consultantplus://offline/ref=5CDCE3631B7BA9823CC422C4AC0727ED30D59867D8D0E043E088F8E031B3A2DA9B5FD9687F3C81AE17A3E3338CCA92D887EBCAA1D1A98671k365H" TargetMode="External"/><Relationship Id="rId24" Type="http://schemas.openxmlformats.org/officeDocument/2006/relationships/hyperlink" Target="consultantplus://offline/ref=186B65F578DA7967C3F1D327074FA572578BF694B1276A65279D39665EC9E09563AF68FFBBDE52F76995AF0BE343FC62029D96126F583A39SBM4I" TargetMode="External"/><Relationship Id="rId32" Type="http://schemas.openxmlformats.org/officeDocument/2006/relationships/hyperlink" Target="consultantplus://offline/ref=186B65F578DA7967C3F1D327074FA572578BF694B1276A65279D39665EC9E09563AF68FFBBDE52F76995AF0BE343FC62029D96126F583A39SBM4I" TargetMode="External"/><Relationship Id="rId37" Type="http://schemas.openxmlformats.org/officeDocument/2006/relationships/hyperlink" Target="consultantplus://offline/ref=D4A4B1C5468B09A6F080F4E484424D4BA0BF787912FBB531F6D8A6D9C50B94D5047D83BF8A30FD6D03A799BBAA1A55009ED4B0D6A9D96Fx0QBH" TargetMode="External"/><Relationship Id="rId40" Type="http://schemas.openxmlformats.org/officeDocument/2006/relationships/hyperlink" Target="consultantplus://offline/ref=57008163B02F62C4F29DE9262D736DE0DBE7566422899B928A99B32A2F423099A2D8BC24C394C6790887E6B8D714731CE8310A5E6BB28BD3d7iDI" TargetMode="External"/><Relationship Id="rId45" Type="http://schemas.openxmlformats.org/officeDocument/2006/relationships/hyperlink" Target="consultantplus://offline/ref=DCF14BD4C82E9FC068F5A9CA8729D13F82D7CB91E9CB419C598569E5CEAA9D17685604E86194BDD88EEDDF88B299E6D6B1F7334CAA6EFED7N9k0I" TargetMode="External"/><Relationship Id="rId53" Type="http://schemas.openxmlformats.org/officeDocument/2006/relationships/hyperlink" Target="consultantplus://offline/ref=DC01D9FADC3966CB505C8536337DDBA28A0E0E85C2F4336C541DED992FD9504186F6BA9084ABBDAC766A2C09C5AB7EC48F01A5E2A7E4D8A6k2l6I" TargetMode="External"/><Relationship Id="rId58" Type="http://schemas.openxmlformats.org/officeDocument/2006/relationships/hyperlink" Target="consultantplus://offline/ref=DC01D9FADC3966CB505C8536337DDBA2880D0789C0FC336C541DED992FD9504194F6E29C85A9A6A5777F7A5883kFlCI" TargetMode="External"/><Relationship Id="rId66" Type="http://schemas.openxmlformats.org/officeDocument/2006/relationships/hyperlink" Target="consultantplus://offline/ref=DC01D9FADC3966CB505C8536337DDBA28A0E0E85C2F4336C541DED992FD9504186F6BA9084ABBFA7706A2C09C5AB7EC48F01A5E2A7E4D8A6k2l6I" TargetMode="External"/><Relationship Id="rId5" Type="http://schemas.openxmlformats.org/officeDocument/2006/relationships/hyperlink" Target="consultantplus://offline/ref=D4A4B1C5468B09A6F080F4E484424D4BA1B4797217F2E83BFE81AADBC204CBC203348FBC8D33FE665CA28CAAF2175D1681D4AFCAABDBx6QCH" TargetMode="External"/><Relationship Id="rId61" Type="http://schemas.openxmlformats.org/officeDocument/2006/relationships/hyperlink" Target="consultantplus://offline/ref=DC01D9FADC3966CB505C8536337DDBA28A0E0E85C2F4336C541DED992FD9504186F6BA9084ABBEAD776A2C09C5AB7EC48F01A5E2A7E4D8A6k2l6I" TargetMode="External"/><Relationship Id="rId19" Type="http://schemas.openxmlformats.org/officeDocument/2006/relationships/hyperlink" Target="consultantplus://offline/ref=0B82C3B3D934A675F124C018A7BFEC809B6C9B65AE172B8419969CFF45D1610230AB028D3E5A285CB8C511EDB25973483D719F052FF43C42a8D0I" TargetMode="External"/><Relationship Id="rId14" Type="http://schemas.openxmlformats.org/officeDocument/2006/relationships/hyperlink" Target="consultantplus://offline/ref=5CDCE3631B7BA9823CC422C4AC0727ED32D6916BDAD8E043E088F8E031B3A2DA895F81647E3E9EA616B6B562CAk96DH" TargetMode="External"/><Relationship Id="rId22" Type="http://schemas.openxmlformats.org/officeDocument/2006/relationships/hyperlink" Target="consultantplus://offline/ref=68E4D8995D389E9696649785A8A270BC720CE2315C525C03836AA34F23C9560995D92259EAF47244D418B669235606F14975F51DF065042Ee3F6I" TargetMode="External"/><Relationship Id="rId27" Type="http://schemas.openxmlformats.org/officeDocument/2006/relationships/hyperlink" Target="consultantplus://offline/ref=186B65F578DA7967C3F1D327074FA572578BF694B1276A65279D39665EC9E09563AF68FFBBDE53FC6C95AF0BE343FC62029D96126F583A39SBM4I" TargetMode="External"/><Relationship Id="rId30" Type="http://schemas.openxmlformats.org/officeDocument/2006/relationships/hyperlink" Target="consultantplus://offline/ref=186B65F578DA7967C3F1D327074FA572578BF694B1276A65279D39665EC9E09563AF68FFBBDE53FC6695AF0BE343FC62029D96126F583A39SBM4I" TargetMode="External"/><Relationship Id="rId35" Type="http://schemas.openxmlformats.org/officeDocument/2006/relationships/hyperlink" Target="consultantplus://offline/ref=3547EEEFB19DA393F21F68A6E01536EF67A3C6A8B3EBD3E6701E0C3B39367FCF222E0DE6A3EEACC0D11444736E3480FB8E46ADFF6BEE6363N9I" TargetMode="External"/><Relationship Id="rId43" Type="http://schemas.openxmlformats.org/officeDocument/2006/relationships/hyperlink" Target="consultantplus://offline/ref=31F32BFAB6CDE0DBE880AC2A2CD5AB35B5DF7D44D65F77F9B60519D0D203C60AFA9678A5D47CA88895FC31C476c6jDI" TargetMode="External"/><Relationship Id="rId48" Type="http://schemas.openxmlformats.org/officeDocument/2006/relationships/hyperlink" Target="consultantplus://offline/ref=DCF14BD4C82E9FC068F5A9CA8729D13F82D7CB91E9CB419C598569E5CEAA9D17685604E86194BDDE88EDDF88B299E6D6B1F7334CAA6EFED7N9k0I" TargetMode="External"/><Relationship Id="rId56" Type="http://schemas.openxmlformats.org/officeDocument/2006/relationships/hyperlink" Target="consultantplus://offline/ref=DC01D9FADC3966CB505C8536337DDBA28A0E0E85C2F4336C541DED992FD9504186F6BA9084ABBEA4766A2C09C5AB7EC48F01A5E2A7E4D8A6k2l6I" TargetMode="External"/><Relationship Id="rId64" Type="http://schemas.openxmlformats.org/officeDocument/2006/relationships/hyperlink" Target="consultantplus://offline/ref=DC01D9FADC3966CB505C8536337DDBA28A0E0E85C2F4336C541DED992FD9504186F6BA9084ABBFA7746A2C09C5AB7EC48F01A5E2A7E4D8A6k2l6I" TargetMode="External"/><Relationship Id="rId69" Type="http://schemas.openxmlformats.org/officeDocument/2006/relationships/hyperlink" Target="consultantplus://offline/ref=DC01D9FADC3966CB505C8536337DDBA2880D0789C0FC336C541DED992FD9504194F6E29C85A9A6A5777F7A5883kFlCI" TargetMode="External"/><Relationship Id="rId8" Type="http://schemas.openxmlformats.org/officeDocument/2006/relationships/hyperlink" Target="consultantplus://offline/ref=5CDCE3631B7BA9823CC422C4AC0727ED30D59867D8D0E043E088F8E031B3A2DA9B5FD9687F3C81A11CA3E3338CCA92D887EBCAA1D1A98671k365H" TargetMode="External"/><Relationship Id="rId51" Type="http://schemas.openxmlformats.org/officeDocument/2006/relationships/hyperlink" Target="consultantplus://offline/ref=DCF14BD4C82E9FC068F5A9CA8729D13F82D7CB91E9CB419C598569E5CEAA9D17685604E86194BDDC8DEDDF88B299E6D6B1F7334CAA6EFED7N9k0I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CDCE3631B7BA9823CC422C4AC0727ED30D59867D8D0E043E088F8E031B3A2DA9B5FD9687F3C81AF13A3E3338CCA92D887EBCAA1D1A98671k365H" TargetMode="External"/><Relationship Id="rId17" Type="http://schemas.openxmlformats.org/officeDocument/2006/relationships/hyperlink" Target="consultantplus://offline/ref=90D03EEF95AAD41F4EE36B6C35ADD914CB0A28968ADE2BC987B5AAE67AF37A63990BE780F0AE395A68E862739FE8CA6854516DB87328700AyACEI" TargetMode="External"/><Relationship Id="rId25" Type="http://schemas.openxmlformats.org/officeDocument/2006/relationships/hyperlink" Target="consultantplus://offline/ref=186B65F578DA7967C3F1D327074FA572578BF694B1276A65279D39665EC9E09563AF68FFBBDE52F76995AF0BE343FC62029D96126F583A39SBM4I" TargetMode="External"/><Relationship Id="rId33" Type="http://schemas.openxmlformats.org/officeDocument/2006/relationships/hyperlink" Target="consultantplus://offline/ref=3547EEEFB19DA393F21F68A6E01536EF66A7CEA5B6E98EEC784700393E3920D8256701E7A2E8A8C6DB4B41667F6C8CF89258AEE277EC61396FN1I" TargetMode="External"/><Relationship Id="rId38" Type="http://schemas.openxmlformats.org/officeDocument/2006/relationships/hyperlink" Target="consultantplus://offline/ref=57008163B02F62C4F29DE9262D736DE0DBE7566422899B928A99B32A2F423099A2D8BC24C394C6790487E6B8D714731CE8310A5E6BB28BD3d7iDI" TargetMode="External"/><Relationship Id="rId46" Type="http://schemas.openxmlformats.org/officeDocument/2006/relationships/hyperlink" Target="consultantplus://offline/ref=DCF14BD4C82E9FC068F5A9CA8729D13F82D7CB91E9CB419C598569E5CEAA9D17685604E86194BDD888EDDF88B299E6D6B1F7334CAA6EFED7N9k0I" TargetMode="External"/><Relationship Id="rId59" Type="http://schemas.openxmlformats.org/officeDocument/2006/relationships/hyperlink" Target="consultantplus://offline/ref=DC01D9FADC3966CB505C8536337DDBA28A0E0E85C2F4336C541DED992FD9504186F6BA9084ABBEA07D6A2C09C5AB7EC48F01A5E2A7E4D8A6k2l6I" TargetMode="External"/><Relationship Id="rId67" Type="http://schemas.openxmlformats.org/officeDocument/2006/relationships/hyperlink" Target="consultantplus://offline/ref=DC01D9FADC3966CB505C8536337DDBA28A0E0E85C2F4336C541DED992FD9504186F6BA9084ABBFA7716A2C09C5AB7EC48F01A5E2A7E4D8A6k2l6I" TargetMode="External"/><Relationship Id="rId20" Type="http://schemas.openxmlformats.org/officeDocument/2006/relationships/hyperlink" Target="consultantplus://offline/ref=0B82C3B3D934A675F124C018A7BFEC809B6C9B65AE172B8419969CFF45D1610230AB028D3E5A285CB4C511EDB25973483D719F052FF43C42a8D0I" TargetMode="External"/><Relationship Id="rId41" Type="http://schemas.openxmlformats.org/officeDocument/2006/relationships/hyperlink" Target="consultantplus://offline/ref=57008163B02F62C4F29DE9262D736DE0DBE7566422899B928A99B32A2F423099A2D8BC24C394C6780987E6B8D714731CE8310A5E6BB28BD3d7iDI" TargetMode="External"/><Relationship Id="rId54" Type="http://schemas.openxmlformats.org/officeDocument/2006/relationships/hyperlink" Target="consultantplus://offline/ref=DC01D9FADC3966CB505C8536337DDBA28A0E0E85C2F4336C541DED992FD9504186F6BA9084ABBDAC726A2C09C5AB7EC48F01A5E2A7E4D8A6k2l6I" TargetMode="External"/><Relationship Id="rId62" Type="http://schemas.openxmlformats.org/officeDocument/2006/relationships/hyperlink" Target="consultantplus://offline/ref=DC01D9FADC3966CB505C8536337DDBA2880D0789C0FC336C541DED992FD9504194F6E29C85A9A6A5777F7A5883kFlCI" TargetMode="External"/><Relationship Id="rId70" Type="http://schemas.openxmlformats.org/officeDocument/2006/relationships/hyperlink" Target="consultantplus://offline/ref=DC01D9FADC3966CB505C8536337DDBA2880D0789C0FC336C541DED992FD9504194F6E29C85A9A6A5777F7A5883kFlC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4A4B1C5468B09A6F080F4E484424D4BA1B4797217F2E83BFE81AADBC204CBC203348FBB8F37FE665CA28CAAF2175D1681D4AFCAABDBx6QCH" TargetMode="External"/><Relationship Id="rId15" Type="http://schemas.openxmlformats.org/officeDocument/2006/relationships/hyperlink" Target="consultantplus://offline/ref=5CDCE3631B7BA9823CC422C4AC0727ED30D59867D8D0E043E088F8E031B3A2DA9B5FD9687F3C82A715A3E3338CCA92D887EBCAA1D1A98671k365H" TargetMode="External"/><Relationship Id="rId23" Type="http://schemas.openxmlformats.org/officeDocument/2006/relationships/hyperlink" Target="consultantplus://offline/ref=68E4D8995D389E9696649785A8A270BC720CE2315C525C03836AA34F23C9560995D92259EAF4714BDE18B669235606F14975F51DF065042Ee3F6I" TargetMode="External"/><Relationship Id="rId28" Type="http://schemas.openxmlformats.org/officeDocument/2006/relationships/hyperlink" Target="consultantplus://offline/ref=186B65F578DA7967C3F1D327074FA5725588FF98B32F6A65279D39665EC9E09571AF30F3BADC4EFE6C80F95AA5S1M4I" TargetMode="External"/><Relationship Id="rId36" Type="http://schemas.openxmlformats.org/officeDocument/2006/relationships/hyperlink" Target="consultantplus://offline/ref=D4A4B1C5468B09A6F080F4E484424D4BA1BA727716F7E83BFE81AADBC204CBC203348FBE8B34FA6F09F89CAEBB42580888CBB0C9B5DB6D08x7Q0H" TargetMode="External"/><Relationship Id="rId49" Type="http://schemas.openxmlformats.org/officeDocument/2006/relationships/hyperlink" Target="consultantplus://offline/ref=DCF14BD4C82E9FC068F5A9CA8729D13F82D7CB91E9CB419C598569E5CEAA9D17685604E86194BDDE8AEDDF88B299E6D6B1F7334CAA6EFED7N9k0I" TargetMode="External"/><Relationship Id="rId57" Type="http://schemas.openxmlformats.org/officeDocument/2006/relationships/hyperlink" Target="consultantplus://offline/ref=DC01D9FADC3966CB505C8536337DDBA2880D0789C0FC336C541DED992FD9504194F6E29C85A9A6A5777F7A5883kFlCI" TargetMode="External"/><Relationship Id="rId10" Type="http://schemas.openxmlformats.org/officeDocument/2006/relationships/hyperlink" Target="consultantplus://offline/ref=5CDCE3631B7BA9823CC422C4AC0727ED30D59867D8D0E043E088F8E031B3A2DA9B5FD9687F3C81AE14A3E3338CCA92D887EBCAA1D1A98671k365H" TargetMode="External"/><Relationship Id="rId31" Type="http://schemas.openxmlformats.org/officeDocument/2006/relationships/hyperlink" Target="consultantplus://offline/ref=186B65F578DA7967C3F1D327074FA572578BF694B1276A65279D39665EC9E09563AF68FFBBDE53FD6E95AF0BE343FC62029D96126F583A39SBM4I" TargetMode="External"/><Relationship Id="rId44" Type="http://schemas.openxmlformats.org/officeDocument/2006/relationships/hyperlink" Target="consultantplus://offline/ref=31F32BFAB6CDE0DBE880AC2A2CD5AB35B5DF7D44D65F77F9B60519D0D203C60AFA9678A5D47CA88895FC31C476c6jDI" TargetMode="External"/><Relationship Id="rId52" Type="http://schemas.openxmlformats.org/officeDocument/2006/relationships/hyperlink" Target="consultantplus://offline/ref=DC01D9FADC3966CB505C8536337DDBA28A0E0E85C2F4336C541DED992FD9504186F6BA9084ABBDAC766A2C09C5AB7EC48F01A5E2A7E4D8A6k2l6I" TargetMode="External"/><Relationship Id="rId60" Type="http://schemas.openxmlformats.org/officeDocument/2006/relationships/hyperlink" Target="consultantplus://offline/ref=DC01D9FADC3966CB505C8536337DDBA28A0E0E85C2F4336C541DED992FD9504186F6BA9084ABBEA07D6A2C09C5AB7EC48F01A5E2A7E4D8A6k2l6I" TargetMode="External"/><Relationship Id="rId65" Type="http://schemas.openxmlformats.org/officeDocument/2006/relationships/hyperlink" Target="consultantplus://offline/ref=DC01D9FADC3966CB505C8536337DDBA28A0E0E85C2F4336C541DED992FD9504186F6BA9084ABBFA7746A2C09C5AB7EC48F01A5E2A7E4D8A6k2l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DCE3631B7BA9823CC422C4AC0727ED30D59867D8D0E043E088F8E031B3A2DA9B5FD9687F3C81A11CA3E3338CCA92D887EBCAA1D1A98671k365H" TargetMode="External"/><Relationship Id="rId13" Type="http://schemas.openxmlformats.org/officeDocument/2006/relationships/hyperlink" Target="consultantplus://offline/ref=5CDCE3631B7BA9823CC422C4AC0727ED32D6916BDAD8E043E088F8E031B3A2DA895F81647E3E9EA616B6B562CAk96DH" TargetMode="External"/><Relationship Id="rId18" Type="http://schemas.openxmlformats.org/officeDocument/2006/relationships/hyperlink" Target="consultantplus://offline/ref=90D03EEF95AAD41F4EE36B6C35ADD914CB0A28968ADE2BC987B5AAE67AF37A63990BE780F0AE395B6AE862739FE8CA6854516DB87328700AyACEI" TargetMode="External"/><Relationship Id="rId39" Type="http://schemas.openxmlformats.org/officeDocument/2006/relationships/hyperlink" Target="consultantplus://offline/ref=57008163B02F62C4F29DE9262D736DE0DBE7566422899B928A99B32A2F423099A2D8BC24C394C6790987E6B8D714731CE8310A5E6BB28BD3d7iDI" TargetMode="External"/><Relationship Id="rId34" Type="http://schemas.openxmlformats.org/officeDocument/2006/relationships/hyperlink" Target="consultantplus://offline/ref=3547EEEFB19DA393F21F68A6E01536EF66A7CEA5B6E98EEC784700393E3920D8256701E7A2E8A8C7DD4B41667F6C8CF89258AEE277EC61396FN1I" TargetMode="External"/><Relationship Id="rId50" Type="http://schemas.openxmlformats.org/officeDocument/2006/relationships/hyperlink" Target="consultantplus://offline/ref=DCF14BD4C82E9FC068F5A9CA8729D13F82D7CB91E9CB419C598569E5CEAA9D17685604E86194BDDF85EDDF88B299E6D6B1F7334CAA6EFED7N9k0I" TargetMode="External"/><Relationship Id="rId55" Type="http://schemas.openxmlformats.org/officeDocument/2006/relationships/hyperlink" Target="consultantplus://offline/ref=DC01D9FADC3966CB505C8536337DDBA28A0E0E85C2F4336C541DED992FD9504186F6BA9084ABBDAC736A2C09C5AB7EC48F01A5E2A7E4D8A6k2l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CDA34-AF58-4C61-905E-F7D2EA1F6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5238</Words>
  <Characters>29863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Волгоградской области</Company>
  <LinksUpToDate>false</LinksUpToDate>
  <CharactersWithSpaces>35031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18</cp:revision>
  <dcterms:created xsi:type="dcterms:W3CDTF">2022-03-12T08:07:00Z</dcterms:created>
  <dcterms:modified xsi:type="dcterms:W3CDTF">2022-04-05T07:04:00Z</dcterms:modified>
</cp:coreProperties>
</file>