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C9" w:rsidRDefault="006468C9" w:rsidP="006468C9">
      <w:pPr>
        <w:jc w:val="center"/>
      </w:pPr>
      <w:r>
        <w:t>АДМИНИСТРАЦИЯ</w:t>
      </w:r>
    </w:p>
    <w:p w:rsidR="006468C9" w:rsidRDefault="006468C9" w:rsidP="006468C9">
      <w:pPr>
        <w:jc w:val="center"/>
      </w:pPr>
      <w:r>
        <w:t>Журавского сельского поселения</w:t>
      </w:r>
    </w:p>
    <w:p w:rsidR="006468C9" w:rsidRDefault="006468C9" w:rsidP="006468C9">
      <w:pPr>
        <w:jc w:val="center"/>
      </w:pPr>
      <w:r>
        <w:t>Еланского муниципального района Волгоградской области</w:t>
      </w:r>
    </w:p>
    <w:p w:rsidR="006468C9" w:rsidRDefault="006468C9" w:rsidP="006468C9">
      <w:pPr>
        <w:jc w:val="center"/>
      </w:pPr>
      <w:r>
        <w:t>ПОСТАНОВЛЕНИЕ</w:t>
      </w:r>
    </w:p>
    <w:p w:rsidR="006468C9" w:rsidRDefault="006468C9">
      <w:r>
        <w:t>От 20.04.2017г                                        № 27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6468C9" w:rsidTr="006468C9">
        <w:tc>
          <w:tcPr>
            <w:tcW w:w="9360" w:type="dxa"/>
          </w:tcPr>
          <w:p w:rsidR="006468C9" w:rsidRDefault="006468C9" w:rsidP="007C50D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 утверждении Перечня видов муниципального контроля и органов местного </w:t>
            </w:r>
            <w:r w:rsidR="007C50D9">
              <w:rPr>
                <w:b/>
                <w:szCs w:val="28"/>
              </w:rPr>
              <w:t xml:space="preserve">самоуправления </w:t>
            </w:r>
            <w:r>
              <w:rPr>
                <w:b/>
                <w:szCs w:val="28"/>
              </w:rPr>
              <w:t xml:space="preserve"> Журавского сельского поселения Еланского  муниципального района Волгоградской области</w:t>
            </w:r>
            <w:r w:rsidR="007C50D9">
              <w:rPr>
                <w:b/>
                <w:szCs w:val="28"/>
              </w:rPr>
              <w:t xml:space="preserve">, уполномоченных на их осуществление  </w:t>
            </w:r>
          </w:p>
          <w:p w:rsidR="006468C9" w:rsidRDefault="006468C9" w:rsidP="007C50D9">
            <w:pPr>
              <w:rPr>
                <w:szCs w:val="28"/>
              </w:rPr>
            </w:pPr>
          </w:p>
          <w:p w:rsidR="006468C9" w:rsidRDefault="006468C9" w:rsidP="007C50D9">
            <w:pPr>
              <w:rPr>
                <w:szCs w:val="28"/>
              </w:rPr>
            </w:pPr>
          </w:p>
          <w:p w:rsidR="006468C9" w:rsidRDefault="006468C9" w:rsidP="007C50D9">
            <w:pPr>
              <w:ind w:firstLine="709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решением  Думы Журавского сельского  поселения от 18.04.2017 № 74/34 «О порядке ведения перечня видов муниципального контроля и </w:t>
            </w:r>
            <w:r w:rsidR="007C50D9">
              <w:rPr>
                <w:szCs w:val="28"/>
              </w:rPr>
              <w:t>органов местного самоуправления</w:t>
            </w:r>
            <w:r>
              <w:rPr>
                <w:szCs w:val="28"/>
              </w:rPr>
              <w:t xml:space="preserve"> Журавского сельского поселения Еланского  муниципального района Волгоградской области</w:t>
            </w:r>
            <w:r w:rsidR="007C50D9">
              <w:rPr>
                <w:szCs w:val="28"/>
              </w:rPr>
              <w:t>, уполномоченных на их осуществление</w:t>
            </w:r>
            <w:r>
              <w:rPr>
                <w:szCs w:val="28"/>
              </w:rPr>
              <w:t>», на основании Устава  Журавского сельского поселения и в целях</w:t>
            </w:r>
            <w:proofErr w:type="gramEnd"/>
            <w:r>
              <w:rPr>
                <w:szCs w:val="28"/>
              </w:rPr>
              <w:t xml:space="preserve"> организации и осуществления муниципального контроля на территории Журавского сельского поселение  администрация Журавского сельского  поселения ПОСТАНОВЛЯЕТ:</w:t>
            </w:r>
          </w:p>
          <w:p w:rsidR="006468C9" w:rsidRDefault="006468C9" w:rsidP="007C50D9">
            <w:pPr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>1.Утвердить Перечень видов муниципального контроля и органов местного самоуправления Журавского сельского поселения Еланского муниципального  района</w:t>
            </w:r>
            <w:r w:rsidR="007C50D9">
              <w:rPr>
                <w:szCs w:val="28"/>
              </w:rPr>
              <w:t xml:space="preserve"> Волгоградской области,  уполномоченных на их осуществление</w:t>
            </w:r>
            <w:proofErr w:type="gramStart"/>
            <w:r w:rsidR="007C50D9">
              <w:rPr>
                <w:szCs w:val="28"/>
              </w:rPr>
              <w:t xml:space="preserve">  ,</w:t>
            </w:r>
            <w:proofErr w:type="gramEnd"/>
            <w:r>
              <w:rPr>
                <w:szCs w:val="28"/>
              </w:rPr>
              <w:t xml:space="preserve"> согласно приложению.</w:t>
            </w:r>
          </w:p>
          <w:p w:rsidR="006468C9" w:rsidRDefault="006468C9" w:rsidP="007C50D9">
            <w:pPr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proofErr w:type="gramStart"/>
            <w:r>
              <w:t>Установить, что ответственные исполн</w:t>
            </w:r>
            <w:r w:rsidR="007C50D9">
              <w:t xml:space="preserve">ители  Журавского сельского поселения </w:t>
            </w:r>
            <w:r>
              <w:t xml:space="preserve">осуществляют полномочия по муниципальному контролю в пределах компетенции органов местного самоуправления, установленной федеральными законами, иными нормативными правовыми актами Российской Федерации, законами Волгоградской области, муниципальными нормативными правовыми актами </w:t>
            </w:r>
            <w:r w:rsidR="007C50D9">
              <w:t>Журавского</w:t>
            </w:r>
            <w:r>
              <w:t xml:space="preserve"> се</w:t>
            </w:r>
            <w:r w:rsidR="007C50D9">
              <w:t>льского поселения</w:t>
            </w:r>
            <w:r>
              <w:t>, регулирующими порядок осуществления соответствующих видов муниципального контроля.</w:t>
            </w:r>
            <w:proofErr w:type="gramEnd"/>
          </w:p>
          <w:p w:rsidR="006468C9" w:rsidRDefault="006468C9" w:rsidP="007C50D9">
            <w:pPr>
              <w:ind w:firstLine="85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>
              <w:rPr>
                <w:spacing w:val="-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Cs w:val="28"/>
              </w:rPr>
              <w:t>.</w:t>
            </w:r>
          </w:p>
          <w:p w:rsidR="006468C9" w:rsidRDefault="006468C9" w:rsidP="007C50D9">
            <w:pPr>
              <w:shd w:val="clear" w:color="auto" w:fill="FFFFFF"/>
              <w:ind w:left="851"/>
              <w:jc w:val="both"/>
            </w:pPr>
          </w:p>
          <w:p w:rsidR="007C50D9" w:rsidRDefault="007C50D9" w:rsidP="007C50D9">
            <w:pPr>
              <w:shd w:val="clear" w:color="auto" w:fill="FFFFFF"/>
              <w:ind w:left="851"/>
              <w:jc w:val="both"/>
            </w:pPr>
          </w:p>
          <w:p w:rsidR="007C50D9" w:rsidRDefault="007C50D9" w:rsidP="007C50D9">
            <w:pPr>
              <w:shd w:val="clear" w:color="auto" w:fill="FFFFFF"/>
              <w:ind w:left="851"/>
              <w:jc w:val="both"/>
            </w:pPr>
          </w:p>
          <w:p w:rsidR="007C50D9" w:rsidRDefault="007C50D9" w:rsidP="007C50D9">
            <w:pPr>
              <w:shd w:val="clear" w:color="auto" w:fill="FFFFFF"/>
              <w:ind w:left="851"/>
              <w:jc w:val="both"/>
            </w:pPr>
          </w:p>
        </w:tc>
      </w:tr>
    </w:tbl>
    <w:p w:rsidR="007C50D9" w:rsidRDefault="007C50D9" w:rsidP="007C50D9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6468C9">
        <w:rPr>
          <w:rFonts w:ascii="Times New Roman" w:hAnsi="Times New Roman"/>
          <w:color w:val="000000"/>
          <w:sz w:val="28"/>
          <w:szCs w:val="28"/>
        </w:rPr>
        <w:t xml:space="preserve">Журавского </w:t>
      </w:r>
    </w:p>
    <w:p w:rsidR="007C50D9" w:rsidRPr="007C50D9" w:rsidRDefault="006468C9" w:rsidP="007C50D9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</w:t>
      </w:r>
      <w:r w:rsidR="007C50D9">
        <w:rPr>
          <w:rFonts w:ascii="Times New Roman" w:hAnsi="Times New Roman"/>
          <w:color w:val="000000"/>
          <w:sz w:val="28"/>
          <w:szCs w:val="28"/>
        </w:rPr>
        <w:t xml:space="preserve">                        А.С. </w:t>
      </w:r>
      <w:proofErr w:type="spellStart"/>
      <w:r w:rsidR="007C50D9">
        <w:rPr>
          <w:rFonts w:ascii="Times New Roman" w:hAnsi="Times New Roman"/>
          <w:color w:val="000000"/>
          <w:sz w:val="28"/>
          <w:szCs w:val="28"/>
        </w:rPr>
        <w:t>Гугучкин</w:t>
      </w:r>
      <w:proofErr w:type="spellEnd"/>
      <w:r w:rsidR="007C50D9" w:rsidRPr="007C50D9">
        <w:rPr>
          <w:szCs w:val="28"/>
        </w:rPr>
        <w:t xml:space="preserve"> </w:t>
      </w:r>
    </w:p>
    <w:p w:rsidR="007C50D9" w:rsidRDefault="007C50D9" w:rsidP="007C50D9">
      <w:pPr>
        <w:widowControl w:val="0"/>
        <w:autoSpaceDE w:val="0"/>
        <w:autoSpaceDN w:val="0"/>
        <w:jc w:val="right"/>
        <w:rPr>
          <w:szCs w:val="28"/>
        </w:rPr>
      </w:pPr>
    </w:p>
    <w:p w:rsidR="007C50D9" w:rsidRDefault="007C50D9" w:rsidP="007C50D9">
      <w:pPr>
        <w:widowControl w:val="0"/>
        <w:autoSpaceDE w:val="0"/>
        <w:autoSpaceDN w:val="0"/>
        <w:jc w:val="right"/>
        <w:rPr>
          <w:szCs w:val="28"/>
        </w:rPr>
      </w:pPr>
    </w:p>
    <w:p w:rsidR="007C50D9" w:rsidRDefault="007C50D9" w:rsidP="007C50D9">
      <w:pPr>
        <w:widowControl w:val="0"/>
        <w:autoSpaceDE w:val="0"/>
        <w:autoSpaceDN w:val="0"/>
        <w:jc w:val="right"/>
        <w:rPr>
          <w:szCs w:val="28"/>
        </w:rPr>
      </w:pPr>
    </w:p>
    <w:p w:rsidR="007C50D9" w:rsidRDefault="007C50D9" w:rsidP="007C50D9">
      <w:pPr>
        <w:widowControl w:val="0"/>
        <w:autoSpaceDE w:val="0"/>
        <w:autoSpaceDN w:val="0"/>
        <w:rPr>
          <w:szCs w:val="28"/>
        </w:rPr>
      </w:pPr>
    </w:p>
    <w:p w:rsidR="00907045" w:rsidRDefault="007C50D9" w:rsidP="007C50D9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</w:t>
      </w:r>
    </w:p>
    <w:p w:rsidR="007C50D9" w:rsidRDefault="00907045" w:rsidP="007C50D9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7C50D9">
        <w:rPr>
          <w:szCs w:val="28"/>
        </w:rPr>
        <w:t>Утвержден</w:t>
      </w:r>
    </w:p>
    <w:p w:rsidR="007C50D9" w:rsidRDefault="007C50D9" w:rsidP="007C50D9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7C50D9" w:rsidRDefault="007C50D9" w:rsidP="007C50D9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Журавского сельского поселения</w:t>
      </w:r>
    </w:p>
    <w:p w:rsidR="007C50D9" w:rsidRDefault="007C50D9" w:rsidP="007C50D9">
      <w:pPr>
        <w:widowControl w:val="0"/>
        <w:autoSpaceDE w:val="0"/>
        <w:jc w:val="right"/>
        <w:rPr>
          <w:i/>
          <w:szCs w:val="28"/>
        </w:rPr>
      </w:pPr>
      <w:r>
        <w:rPr>
          <w:szCs w:val="28"/>
        </w:rPr>
        <w:t xml:space="preserve"> </w:t>
      </w:r>
    </w:p>
    <w:p w:rsidR="007C50D9" w:rsidRDefault="007C50D9" w:rsidP="007C50D9">
      <w:pPr>
        <w:widowControl w:val="0"/>
        <w:autoSpaceDE w:val="0"/>
        <w:jc w:val="right"/>
        <w:rPr>
          <w:szCs w:val="28"/>
        </w:rPr>
      </w:pPr>
      <w:r>
        <w:rPr>
          <w:szCs w:val="28"/>
        </w:rPr>
        <w:t>от «20»  апреля 2017г. № 27</w:t>
      </w:r>
    </w:p>
    <w:p w:rsidR="007C50D9" w:rsidRDefault="007C50D9" w:rsidP="007C50D9">
      <w:pPr>
        <w:widowControl w:val="0"/>
        <w:autoSpaceDE w:val="0"/>
        <w:autoSpaceDN w:val="0"/>
        <w:ind w:firstLine="720"/>
        <w:jc w:val="both"/>
        <w:rPr>
          <w:szCs w:val="28"/>
        </w:rPr>
      </w:pPr>
    </w:p>
    <w:p w:rsidR="007C50D9" w:rsidRDefault="007C50D9" w:rsidP="007C50D9">
      <w:pPr>
        <w:widowControl w:val="0"/>
        <w:autoSpaceDE w:val="0"/>
        <w:autoSpaceDN w:val="0"/>
        <w:rPr>
          <w:szCs w:val="28"/>
        </w:rPr>
      </w:pPr>
    </w:p>
    <w:p w:rsidR="007C50D9" w:rsidRDefault="007C50D9" w:rsidP="007C50D9">
      <w:pPr>
        <w:widowControl w:val="0"/>
        <w:autoSpaceDE w:val="0"/>
        <w:autoSpaceDN w:val="0"/>
        <w:ind w:firstLine="720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7C50D9" w:rsidRDefault="007C50D9" w:rsidP="007C50D9">
      <w:pPr>
        <w:widowControl w:val="0"/>
        <w:autoSpaceDE w:val="0"/>
        <w:autoSpaceDN w:val="0"/>
        <w:ind w:firstLine="720"/>
        <w:jc w:val="center"/>
        <w:rPr>
          <w:szCs w:val="28"/>
        </w:rPr>
      </w:pPr>
      <w:r>
        <w:rPr>
          <w:szCs w:val="28"/>
        </w:rPr>
        <w:t xml:space="preserve">видов муниципального контроля и органов местного самоуправления Журавского сельского поселения Еланского муниципального района </w:t>
      </w:r>
      <w:proofErr w:type="gramStart"/>
      <w:r>
        <w:rPr>
          <w:szCs w:val="28"/>
        </w:rPr>
        <w:t>Волгоградской</w:t>
      </w:r>
      <w:proofErr w:type="gramEnd"/>
      <w:r>
        <w:rPr>
          <w:szCs w:val="28"/>
        </w:rPr>
        <w:t>, уполномоченных на их осуществление</w:t>
      </w:r>
    </w:p>
    <w:p w:rsidR="007C50D9" w:rsidRDefault="007C50D9" w:rsidP="007C50D9">
      <w:pPr>
        <w:widowControl w:val="0"/>
        <w:autoSpaceDE w:val="0"/>
        <w:autoSpaceDN w:val="0"/>
        <w:ind w:firstLine="720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483"/>
        <w:gridCol w:w="2693"/>
        <w:gridCol w:w="2855"/>
      </w:tblGrid>
      <w:tr w:rsidR="007C50D9" w:rsidTr="00C555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D9" w:rsidRDefault="007C50D9" w:rsidP="00C55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C50D9" w:rsidRDefault="007C50D9" w:rsidP="00C55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D9" w:rsidRDefault="007C50D9" w:rsidP="00C55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вид муниципального контроля, осуществляемого органом </w:t>
            </w:r>
            <w:r>
              <w:rPr>
                <w:sz w:val="24"/>
                <w:szCs w:val="24"/>
              </w:rPr>
              <w:t>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D9" w:rsidRDefault="007C50D9" w:rsidP="00C55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Наименование органа </w:t>
            </w:r>
            <w:r>
              <w:rPr>
                <w:sz w:val="24"/>
                <w:szCs w:val="24"/>
              </w:rPr>
              <w:t>местного самоуправления</w:t>
            </w:r>
            <w:r>
              <w:rPr>
                <w:bCs/>
                <w:sz w:val="24"/>
                <w:szCs w:val="24"/>
              </w:rPr>
              <w:t>, уполномоченного на осуществление соответствующего вида муниципального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D9" w:rsidRDefault="007C50D9" w:rsidP="00C55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реквизиты нормативного правового акта о наделении соответствующего органа местного самоуправления полномочиями по осуществлению муниципального контроля</w:t>
            </w:r>
          </w:p>
        </w:tc>
      </w:tr>
      <w:tr w:rsidR="007C50D9" w:rsidTr="00C555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D9" w:rsidRDefault="007C50D9" w:rsidP="00C555C6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D9" w:rsidRDefault="007C50D9" w:rsidP="00C555C6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D9" w:rsidRDefault="007C50D9" w:rsidP="00C555C6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D9" w:rsidRDefault="007C50D9" w:rsidP="00C555C6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7C50D9" w:rsidTr="00C555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D9" w:rsidRDefault="007C50D9" w:rsidP="00C555C6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D9" w:rsidRPr="00907045" w:rsidRDefault="007C50D9" w:rsidP="00C555C6">
            <w:pPr>
              <w:tabs>
                <w:tab w:val="left" w:pos="0"/>
                <w:tab w:val="left" w:pos="284"/>
                <w:tab w:val="left" w:pos="3960"/>
              </w:tabs>
              <w:rPr>
                <w:sz w:val="24"/>
                <w:szCs w:val="24"/>
              </w:rPr>
            </w:pPr>
            <w:r w:rsidRPr="00907045">
              <w:rPr>
                <w:sz w:val="24"/>
                <w:szCs w:val="24"/>
              </w:rPr>
              <w:t xml:space="preserve">Муниципальный  жилищный контроль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D9" w:rsidRPr="00907045" w:rsidRDefault="007C50D9" w:rsidP="00C55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7045">
              <w:rPr>
                <w:sz w:val="24"/>
                <w:szCs w:val="24"/>
              </w:rPr>
              <w:t>Администрация Журавского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D9" w:rsidRPr="00907045" w:rsidRDefault="007C50D9" w:rsidP="00C555C6">
            <w:pPr>
              <w:tabs>
                <w:tab w:val="left" w:pos="0"/>
                <w:tab w:val="left" w:pos="284"/>
                <w:tab w:val="left" w:pos="3960"/>
              </w:tabs>
              <w:rPr>
                <w:sz w:val="24"/>
                <w:szCs w:val="24"/>
              </w:rPr>
            </w:pPr>
            <w:r w:rsidRPr="00907045">
              <w:rPr>
                <w:sz w:val="24"/>
                <w:szCs w:val="24"/>
              </w:rPr>
              <w:t xml:space="preserve">Постановление от 22.05.2014г № 21/1 </w:t>
            </w:r>
          </w:p>
          <w:p w:rsidR="007C50D9" w:rsidRPr="00907045" w:rsidRDefault="007C50D9" w:rsidP="00C55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50D9" w:rsidTr="00C555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D9" w:rsidRDefault="007C50D9" w:rsidP="00C555C6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D9" w:rsidRPr="00907045" w:rsidRDefault="007C50D9" w:rsidP="00C555C6">
            <w:pPr>
              <w:ind w:left="142" w:firstLine="567"/>
              <w:jc w:val="both"/>
              <w:rPr>
                <w:sz w:val="24"/>
                <w:szCs w:val="24"/>
              </w:rPr>
            </w:pPr>
            <w:r w:rsidRPr="00907045">
              <w:rPr>
                <w:bCs/>
                <w:sz w:val="24"/>
                <w:szCs w:val="24"/>
              </w:rPr>
              <w:t xml:space="preserve">Муниципальный </w:t>
            </w:r>
            <w:proofErr w:type="gramStart"/>
            <w:r w:rsidRPr="00907045">
              <w:rPr>
                <w:bCs/>
                <w:sz w:val="24"/>
                <w:szCs w:val="24"/>
              </w:rPr>
              <w:t xml:space="preserve">контроль </w:t>
            </w:r>
            <w:r w:rsidRPr="00907045">
              <w:rPr>
                <w:snapToGrid w:val="0"/>
                <w:color w:val="000000"/>
                <w:sz w:val="24"/>
                <w:szCs w:val="24"/>
              </w:rPr>
              <w:t>за</w:t>
            </w:r>
            <w:proofErr w:type="gramEnd"/>
            <w:r w:rsidRPr="00907045">
              <w:rPr>
                <w:snapToGrid w:val="0"/>
                <w:color w:val="000000"/>
                <w:sz w:val="24"/>
                <w:szCs w:val="24"/>
              </w:rPr>
              <w:t xml:space="preserve"> сохранностью автомобильных дорог общего пользования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D9" w:rsidRPr="00907045" w:rsidRDefault="007C50D9" w:rsidP="00C555C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07045">
              <w:rPr>
                <w:sz w:val="24"/>
                <w:szCs w:val="24"/>
              </w:rPr>
              <w:t>Администрация Журавского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0D9" w:rsidRPr="00907045" w:rsidRDefault="007C50D9" w:rsidP="00C555C6">
            <w:pPr>
              <w:rPr>
                <w:sz w:val="24"/>
                <w:szCs w:val="24"/>
              </w:rPr>
            </w:pPr>
            <w:r w:rsidRPr="00907045">
              <w:rPr>
                <w:sz w:val="24"/>
                <w:szCs w:val="24"/>
              </w:rPr>
              <w:t xml:space="preserve">Постановление от 27.07.2016г № 52  </w:t>
            </w:r>
          </w:p>
        </w:tc>
      </w:tr>
    </w:tbl>
    <w:p w:rsidR="006468C9" w:rsidRDefault="006468C9" w:rsidP="006468C9">
      <w:pPr>
        <w:rPr>
          <w:szCs w:val="28"/>
        </w:rPr>
      </w:pPr>
    </w:p>
    <w:p w:rsidR="006468C9" w:rsidRDefault="006468C9" w:rsidP="006468C9">
      <w:pPr>
        <w:rPr>
          <w:szCs w:val="28"/>
        </w:rPr>
      </w:pPr>
    </w:p>
    <w:p w:rsidR="006468C9" w:rsidRDefault="006468C9" w:rsidP="006468C9">
      <w:pPr>
        <w:rPr>
          <w:szCs w:val="28"/>
        </w:rPr>
      </w:pPr>
    </w:p>
    <w:p w:rsidR="006468C9" w:rsidRDefault="006468C9" w:rsidP="006468C9">
      <w:pPr>
        <w:rPr>
          <w:szCs w:val="28"/>
        </w:rPr>
      </w:pPr>
    </w:p>
    <w:p w:rsidR="006468C9" w:rsidRDefault="006468C9" w:rsidP="006468C9">
      <w:pPr>
        <w:rPr>
          <w:szCs w:val="28"/>
        </w:rPr>
      </w:pPr>
    </w:p>
    <w:p w:rsidR="006468C9" w:rsidRDefault="006468C9" w:rsidP="006468C9">
      <w:pPr>
        <w:rPr>
          <w:szCs w:val="28"/>
        </w:rPr>
      </w:pPr>
    </w:p>
    <w:p w:rsidR="006468C9" w:rsidRDefault="006468C9" w:rsidP="006468C9">
      <w:pPr>
        <w:rPr>
          <w:szCs w:val="28"/>
        </w:rPr>
      </w:pPr>
    </w:p>
    <w:p w:rsidR="006468C9" w:rsidRDefault="006468C9" w:rsidP="006468C9">
      <w:pPr>
        <w:rPr>
          <w:szCs w:val="28"/>
        </w:rPr>
      </w:pPr>
    </w:p>
    <w:p w:rsidR="006468C9" w:rsidRDefault="006468C9" w:rsidP="006468C9">
      <w:pPr>
        <w:rPr>
          <w:szCs w:val="28"/>
        </w:rPr>
      </w:pPr>
    </w:p>
    <w:p w:rsidR="006468C9" w:rsidRDefault="006468C9" w:rsidP="006468C9">
      <w:pPr>
        <w:rPr>
          <w:szCs w:val="28"/>
        </w:rPr>
      </w:pPr>
    </w:p>
    <w:p w:rsidR="006468C9" w:rsidRDefault="006468C9" w:rsidP="006468C9">
      <w:pPr>
        <w:rPr>
          <w:szCs w:val="28"/>
        </w:rPr>
      </w:pPr>
    </w:p>
    <w:p w:rsidR="006468C9" w:rsidRDefault="006468C9" w:rsidP="006468C9">
      <w:pPr>
        <w:rPr>
          <w:szCs w:val="28"/>
        </w:rPr>
      </w:pPr>
    </w:p>
    <w:p w:rsidR="006468C9" w:rsidRDefault="006468C9" w:rsidP="006468C9">
      <w:pPr>
        <w:rPr>
          <w:szCs w:val="28"/>
        </w:rPr>
      </w:pPr>
    </w:p>
    <w:p w:rsidR="006468C9" w:rsidRDefault="006468C9" w:rsidP="006468C9">
      <w:pPr>
        <w:rPr>
          <w:szCs w:val="28"/>
        </w:rPr>
      </w:pPr>
    </w:p>
    <w:p w:rsidR="006468C9" w:rsidRDefault="006468C9" w:rsidP="006468C9">
      <w:pPr>
        <w:rPr>
          <w:szCs w:val="28"/>
        </w:rPr>
      </w:pPr>
    </w:p>
    <w:p w:rsidR="006468C9" w:rsidRDefault="006468C9" w:rsidP="006468C9">
      <w:pPr>
        <w:rPr>
          <w:szCs w:val="28"/>
        </w:rPr>
      </w:pPr>
    </w:p>
    <w:sectPr w:rsidR="006468C9" w:rsidSect="0075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79" w:rsidRDefault="00607F79" w:rsidP="006468C9">
      <w:r>
        <w:separator/>
      </w:r>
    </w:p>
  </w:endnote>
  <w:endnote w:type="continuationSeparator" w:id="0">
    <w:p w:rsidR="00607F79" w:rsidRDefault="00607F79" w:rsidP="00646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79" w:rsidRDefault="00607F79" w:rsidP="006468C9">
      <w:r>
        <w:separator/>
      </w:r>
    </w:p>
  </w:footnote>
  <w:footnote w:type="continuationSeparator" w:id="0">
    <w:p w:rsidR="00607F79" w:rsidRDefault="00607F79" w:rsidP="00646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8C9"/>
    <w:rsid w:val="00424F4E"/>
    <w:rsid w:val="00607F79"/>
    <w:rsid w:val="006368A4"/>
    <w:rsid w:val="006468C9"/>
    <w:rsid w:val="007546B1"/>
    <w:rsid w:val="007C50D9"/>
    <w:rsid w:val="00907045"/>
    <w:rsid w:val="00F2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6468C9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468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6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468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68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2017-04-20T11:55:00Z</cp:lastPrinted>
  <dcterms:created xsi:type="dcterms:W3CDTF">2017-04-20T11:21:00Z</dcterms:created>
  <dcterms:modified xsi:type="dcterms:W3CDTF">2017-04-20T12:07:00Z</dcterms:modified>
</cp:coreProperties>
</file>